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4F53BE" w14:textId="1266AF0D" w:rsidR="00AC0BAE" w:rsidRPr="008D4B70" w:rsidRDefault="0097296E" w:rsidP="00AC0BAE">
      <w:pPr>
        <w:pStyle w:val="Heading1"/>
        <w:rPr>
          <w:lang w:val="en-US"/>
        </w:rPr>
      </w:pPr>
      <w:r>
        <w:rPr>
          <w:rStyle w:val="ui-provider"/>
          <w:lang w:val="en-US"/>
        </w:rPr>
        <w:t>Joni Mitchell and Brandi Carlile deliver historic performance at 66</w:t>
      </w:r>
      <w:r w:rsidRPr="0097296E">
        <w:rPr>
          <w:rStyle w:val="ui-provider"/>
          <w:vertAlign w:val="superscript"/>
          <w:lang w:val="en-US"/>
        </w:rPr>
        <w:t>th</w:t>
      </w:r>
      <w:r>
        <w:rPr>
          <w:rStyle w:val="ui-provider"/>
          <w:lang w:val="en-US"/>
        </w:rPr>
        <w:t xml:space="preserve"> Grammy Awards, using </w:t>
      </w:r>
      <w:r w:rsidR="0037077E">
        <w:rPr>
          <w:rStyle w:val="ui-provider"/>
          <w:lang w:val="en-US"/>
        </w:rPr>
        <w:t xml:space="preserve">a </w:t>
      </w:r>
      <w:r>
        <w:rPr>
          <w:rStyle w:val="ui-provider"/>
          <w:lang w:val="en-US"/>
        </w:rPr>
        <w:t>Sennheiser Digital 6000 system and Neumann KK 205 microphone capsules</w:t>
      </w:r>
    </w:p>
    <w:p w14:paraId="0C9955B0" w14:textId="77777777" w:rsidR="0097296E" w:rsidRDefault="0097296E" w:rsidP="0097296E">
      <w:pPr>
        <w:rPr>
          <w:b/>
          <w:szCs w:val="18"/>
          <w:lang w:val="en-US"/>
        </w:rPr>
      </w:pPr>
    </w:p>
    <w:p w14:paraId="66FB89FA" w14:textId="72D0FDAC" w:rsidR="0097296E" w:rsidRDefault="0097296E" w:rsidP="0097296E">
      <w:pPr>
        <w:rPr>
          <w:b/>
          <w:szCs w:val="18"/>
          <w:lang w:val="en-US"/>
        </w:rPr>
      </w:pPr>
      <w:r>
        <w:rPr>
          <w:b/>
          <w:szCs w:val="18"/>
          <w:lang w:val="en-US"/>
        </w:rPr>
        <w:t>GRAMMY</w:t>
      </w:r>
      <w:r w:rsidR="0037077E">
        <w:rPr>
          <w:b/>
          <w:szCs w:val="18"/>
          <w:lang w:val="en-US"/>
        </w:rPr>
        <w:t>-</w:t>
      </w:r>
      <w:r>
        <w:rPr>
          <w:b/>
          <w:szCs w:val="18"/>
          <w:lang w:val="en-US"/>
        </w:rPr>
        <w:t xml:space="preserve">nominated artist Travis Scott performs energized medley </w:t>
      </w:r>
      <w:r w:rsidRPr="00F24FB1">
        <w:rPr>
          <w:b/>
          <w:szCs w:val="18"/>
          <w:lang w:val="en-US"/>
        </w:rPr>
        <w:t>from his latest chart-topping album, Utopia</w:t>
      </w:r>
      <w:r>
        <w:rPr>
          <w:b/>
          <w:szCs w:val="18"/>
          <w:lang w:val="en-US"/>
        </w:rPr>
        <w:t>, also using Sennheiser Digital 6000</w:t>
      </w:r>
    </w:p>
    <w:p w14:paraId="5AE927DE" w14:textId="77777777" w:rsidR="0097296E" w:rsidRPr="007D7CE2" w:rsidRDefault="0097296E" w:rsidP="0097296E">
      <w:pPr>
        <w:rPr>
          <w:b/>
          <w:szCs w:val="18"/>
          <w:lang w:val="en-US"/>
        </w:rPr>
      </w:pPr>
    </w:p>
    <w:p w14:paraId="3DAB46A4" w14:textId="2BAAC234" w:rsidR="0097296E" w:rsidRDefault="002F0C6C" w:rsidP="0097296E">
      <w:pPr>
        <w:rPr>
          <w:b/>
        </w:rPr>
      </w:pPr>
      <w:r>
        <w:rPr>
          <w:b/>
          <w:i/>
          <w:iCs/>
        </w:rPr>
        <w:t>Sydney Australia</w:t>
      </w:r>
      <w:r w:rsidR="0097296E" w:rsidRPr="00F03790">
        <w:rPr>
          <w:b/>
          <w:i/>
          <w:iCs/>
        </w:rPr>
        <w:t xml:space="preserve">, February </w:t>
      </w:r>
      <w:r w:rsidR="00560F33">
        <w:rPr>
          <w:b/>
          <w:i/>
          <w:iCs/>
        </w:rPr>
        <w:t>2</w:t>
      </w:r>
      <w:r>
        <w:rPr>
          <w:b/>
          <w:i/>
          <w:iCs/>
        </w:rPr>
        <w:t>1</w:t>
      </w:r>
      <w:r w:rsidR="0097296E" w:rsidRPr="00F03790">
        <w:rPr>
          <w:b/>
          <w:i/>
          <w:iCs/>
        </w:rPr>
        <w:t>, 2024</w:t>
      </w:r>
      <w:r w:rsidR="0097296E" w:rsidRPr="00F03790">
        <w:rPr>
          <w:b/>
        </w:rPr>
        <w:t xml:space="preserve"> — History is often made at the annual GRAMMY® Awards ceremony and this year was no exception, with legendary 80-year-old Canadian singer-songwriter Joni Mitchell performing on the live broadcast for the first time in her decades-long career. The historic performance, also featuring Brandi Carlile, Jacob Collier, Blake Mills, Allison Russell, Lucius and </w:t>
      </w:r>
      <w:proofErr w:type="spellStart"/>
      <w:r w:rsidR="0097296E" w:rsidRPr="00F03790">
        <w:rPr>
          <w:b/>
        </w:rPr>
        <w:t>SistaStrings</w:t>
      </w:r>
      <w:proofErr w:type="spellEnd"/>
      <w:r w:rsidR="0097296E" w:rsidRPr="00F03790">
        <w:rPr>
          <w:b/>
        </w:rPr>
        <w:t>, was captured with a variety of Sennheiser microphones, including Carlile and Mitchell’s own custom gold SKM 6000 handheld transmitters with Neumann KK 205 condenser capsules.</w:t>
      </w:r>
    </w:p>
    <w:p w14:paraId="4B61945B" w14:textId="77777777" w:rsidR="0097296E" w:rsidRDefault="0097296E" w:rsidP="0097296E">
      <w:pPr>
        <w:rPr>
          <w:bCs/>
        </w:rPr>
      </w:pPr>
    </w:p>
    <w:p w14:paraId="1D61D12D" w14:textId="6C82E7DD" w:rsidR="0097296E" w:rsidRPr="00774478" w:rsidRDefault="004B261B" w:rsidP="0097296E">
      <w:pPr>
        <w:rPr>
          <w:bCs/>
          <w:szCs w:val="18"/>
          <w:lang w:val="de-DE"/>
        </w:rPr>
      </w:pPr>
      <w:r>
        <w:rPr>
          <w:bCs/>
          <w:noProof/>
          <w:szCs w:val="18"/>
          <w:lang w:val="de-DE"/>
        </w:rPr>
        <w:drawing>
          <wp:inline distT="0" distB="0" distL="0" distR="0" wp14:anchorId="7505FCBF" wp14:editId="4B076BCB">
            <wp:extent cx="5003800" cy="3335655"/>
            <wp:effectExtent l="0" t="0" r="6350" b="0"/>
            <wp:docPr id="253280892" name="Grafik 1" descr="Ein Bild, das Konzert, Musikinstrument, Kleidung, Musik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80892" name="Grafik 1" descr="Ein Bild, das Konzert, Musikinstrument, Kleidung, Musiker enthält.&#10;&#10;Automatisch generierte Beschreibung"/>
                    <pic:cNvPicPr/>
                  </pic:nvPicPr>
                  <pic:blipFill>
                    <a:blip r:embed="rId8"/>
                    <a:stretch>
                      <a:fillRect/>
                    </a:stretch>
                  </pic:blipFill>
                  <pic:spPr>
                    <a:xfrm>
                      <a:off x="0" y="0"/>
                      <a:ext cx="5003800" cy="3335655"/>
                    </a:xfrm>
                    <a:prstGeom prst="rect">
                      <a:avLst/>
                    </a:prstGeom>
                  </pic:spPr>
                </pic:pic>
              </a:graphicData>
            </a:graphic>
          </wp:inline>
        </w:drawing>
      </w:r>
    </w:p>
    <w:p w14:paraId="4CA26B69" w14:textId="7A5C1B28" w:rsidR="0097296E" w:rsidRPr="00F235DF" w:rsidRDefault="0097296E" w:rsidP="0037077E">
      <w:pPr>
        <w:pStyle w:val="Caption"/>
        <w:rPr>
          <w:lang w:val="en-US"/>
        </w:rPr>
      </w:pPr>
      <w:r>
        <w:rPr>
          <w:lang w:val="en-US"/>
        </w:rPr>
        <w:t>Brandi Carlile (</w:t>
      </w:r>
      <w:r w:rsidR="0037077E">
        <w:rPr>
          <w:lang w:val="en-US"/>
        </w:rPr>
        <w:t>r)</w:t>
      </w:r>
      <w:r>
        <w:rPr>
          <w:lang w:val="en-US"/>
        </w:rPr>
        <w:t xml:space="preserve"> </w:t>
      </w:r>
      <w:r w:rsidR="0037077E">
        <w:rPr>
          <w:lang w:val="en-US"/>
        </w:rPr>
        <w:t>p</w:t>
      </w:r>
      <w:r>
        <w:rPr>
          <w:lang w:val="en-US"/>
        </w:rPr>
        <w:t>erforms alongside Joni Mitchell (</w:t>
      </w:r>
      <w:r w:rsidR="0037077E">
        <w:rPr>
          <w:lang w:val="en-US"/>
        </w:rPr>
        <w:t>l</w:t>
      </w:r>
      <w:r>
        <w:rPr>
          <w:lang w:val="en-US"/>
        </w:rPr>
        <w:t xml:space="preserve">) during the 66th annual GRAMMY Awards, both using a Sennheiser SKM 6000 / Neumann KK 205 capsule combination </w:t>
      </w:r>
      <w:r w:rsidR="0037077E">
        <w:rPr>
          <w:lang w:val="en-US"/>
        </w:rPr>
        <w:t>(Photo Credit: Getty Images/Kevin Mazur)</w:t>
      </w:r>
      <w:r>
        <w:rPr>
          <w:lang w:val="en-US"/>
        </w:rPr>
        <w:t xml:space="preserve"> </w:t>
      </w:r>
    </w:p>
    <w:p w14:paraId="0DFF809A" w14:textId="77777777" w:rsidR="0097296E" w:rsidRPr="007D7CE2" w:rsidRDefault="0097296E" w:rsidP="0037077E">
      <w:pPr>
        <w:rPr>
          <w:lang w:val="en-US"/>
        </w:rPr>
      </w:pPr>
    </w:p>
    <w:p w14:paraId="1DF5452D" w14:textId="77777777" w:rsidR="0097296E" w:rsidRPr="00B14164" w:rsidRDefault="0097296E" w:rsidP="0097296E">
      <w:pPr>
        <w:rPr>
          <w:bCs/>
        </w:rPr>
      </w:pPr>
      <w:r w:rsidRPr="00B14164">
        <w:rPr>
          <w:bCs/>
        </w:rPr>
        <w:t>Also on the awards show, which was broadcast live from the Crypto.com Arena in Los Angeles on February 4, rapper Travis Scott performed a medley of songs from his latest, GRAMMY-</w:t>
      </w:r>
      <w:r w:rsidRPr="00B14164">
        <w:rPr>
          <w:bCs/>
        </w:rPr>
        <w:lastRenderedPageBreak/>
        <w:t>nominated album using an SKM 6000 with a Sennheiser MD 9235 cardioid dynamic capsule, a combination that his monitor engineer, Justin Hoffmann, calls “a game-changer.”</w:t>
      </w:r>
    </w:p>
    <w:p w14:paraId="656B8FC9" w14:textId="63922504" w:rsidR="0097296E" w:rsidRPr="00B14164" w:rsidRDefault="0097296E" w:rsidP="0097296E">
      <w:pPr>
        <w:rPr>
          <w:bCs/>
        </w:rPr>
      </w:pPr>
    </w:p>
    <w:p w14:paraId="1D255706" w14:textId="77777777" w:rsidR="009D2796" w:rsidRDefault="0097296E" w:rsidP="0097296E">
      <w:pPr>
        <w:rPr>
          <w:b/>
        </w:rPr>
      </w:pPr>
      <w:r w:rsidRPr="007A6DEF">
        <w:rPr>
          <w:b/>
        </w:rPr>
        <w:t>Folk music royalty</w:t>
      </w:r>
    </w:p>
    <w:p w14:paraId="78C79CAC" w14:textId="3A3C90BE" w:rsidR="009D2796" w:rsidRDefault="0097296E" w:rsidP="0097296E">
      <w:pPr>
        <w:rPr>
          <w:bCs/>
        </w:rPr>
      </w:pPr>
      <w:r w:rsidRPr="00B14164">
        <w:rPr>
          <w:bCs/>
        </w:rPr>
        <w:t xml:space="preserve">Mitchell has won </w:t>
      </w:r>
      <w:r w:rsidR="004D3063">
        <w:rPr>
          <w:bCs/>
        </w:rPr>
        <w:t>ten</w:t>
      </w:r>
      <w:r w:rsidRPr="00B14164">
        <w:rPr>
          <w:bCs/>
        </w:rPr>
        <w:t xml:space="preserve"> GRAMMY Awards since taking home her first in 1970, for her second album, Clouds. The album includes “Both Sides, Now,” one of Mitchell’s best-known songs, which she performed on this year’s broadcast. Prior to the broadcast she won her latest GRAMMY, for Best Folk Album, for </w:t>
      </w:r>
      <w:r w:rsidRPr="00384C0F">
        <w:rPr>
          <w:bCs/>
          <w:i/>
          <w:iCs/>
        </w:rPr>
        <w:t>Joni Mitchell at Newport</w:t>
      </w:r>
      <w:r w:rsidRPr="00B14164">
        <w:rPr>
          <w:bCs/>
        </w:rPr>
        <w:t>, a live recording from the 2022 Newport Folk Festival, an event she first played in 1967. Mitchell accepted the award with Carlile, who, as the album’s producer, also won a GRAMMY— her eleventh. During those earlier award ceremonies Carlile additionally won a GRAMMY in the Best Americana Performance category for Brandy Clark’s “Dear Insecurity,” on which she is featured.</w:t>
      </w:r>
    </w:p>
    <w:p w14:paraId="6A77F3F3" w14:textId="1CD26BCC" w:rsidR="0097296E" w:rsidRDefault="0097296E" w:rsidP="0097296E">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78"/>
        <w:gridCol w:w="3192"/>
      </w:tblGrid>
      <w:tr w:rsidR="009D2796" w14:paraId="17431DDA" w14:textId="77777777" w:rsidTr="00583347">
        <w:tc>
          <w:tcPr>
            <w:tcW w:w="4678" w:type="dxa"/>
          </w:tcPr>
          <w:p w14:paraId="7C3214FE" w14:textId="7FC5F5CB" w:rsidR="009D2796" w:rsidRDefault="009D2796" w:rsidP="009D2796">
            <w:pPr>
              <w:pStyle w:val="Caption"/>
              <w:rPr>
                <w:lang w:val="en-US"/>
              </w:rPr>
            </w:pPr>
            <w:r>
              <w:rPr>
                <w:lang w:val="en-US"/>
              </w:rPr>
              <w:t xml:space="preserve">Brandi Carlile’s </w:t>
            </w:r>
            <w:r w:rsidR="00583347">
              <w:rPr>
                <w:lang w:val="en-US"/>
              </w:rPr>
              <w:t xml:space="preserve">and Joni Mitchell’s </w:t>
            </w:r>
            <w:r>
              <w:rPr>
                <w:lang w:val="en-US"/>
              </w:rPr>
              <w:t xml:space="preserve">Sennheiser SKM 6000 handheld transmitter with Neumann KK 205 microphone capsule, plated in gold (Photo credit: </w:t>
            </w:r>
            <w:r w:rsidR="004D3063">
              <w:rPr>
                <w:lang w:val="en-US"/>
              </w:rPr>
              <w:t>Yvonne Murray</w:t>
            </w:r>
            <w:r>
              <w:rPr>
                <w:lang w:val="en-US"/>
              </w:rPr>
              <w:t>)</w:t>
            </w:r>
          </w:p>
          <w:p w14:paraId="3706D2C1" w14:textId="77777777" w:rsidR="009D2796" w:rsidRDefault="009D2796" w:rsidP="0097296E">
            <w:pPr>
              <w:rPr>
                <w:bCs/>
              </w:rPr>
            </w:pPr>
          </w:p>
        </w:tc>
        <w:tc>
          <w:tcPr>
            <w:tcW w:w="3192" w:type="dxa"/>
          </w:tcPr>
          <w:p w14:paraId="1BD00B02" w14:textId="45050578" w:rsidR="009D2796" w:rsidRDefault="00583347" w:rsidP="0097296E">
            <w:pPr>
              <w:rPr>
                <w:bCs/>
              </w:rPr>
            </w:pPr>
            <w:r>
              <w:rPr>
                <w:bCs/>
                <w:noProof/>
              </w:rPr>
              <w:drawing>
                <wp:inline distT="0" distB="0" distL="0" distR="0" wp14:anchorId="6CAF96B2" wp14:editId="14FCCE53">
                  <wp:extent cx="1511454" cy="2847975"/>
                  <wp:effectExtent l="0" t="0" r="0" b="0"/>
                  <wp:docPr id="541155507" name="Grafik 1" descr="Ein Bild, das Text, Flasch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55507" name="Grafik 1" descr="Ein Bild, das Text, Flasche, Im Haus enthält.&#10;&#10;Automatisch generierte Beschreibung"/>
                          <pic:cNvPicPr/>
                        </pic:nvPicPr>
                        <pic:blipFill>
                          <a:blip r:embed="rId9"/>
                          <a:stretch>
                            <a:fillRect/>
                          </a:stretch>
                        </pic:blipFill>
                        <pic:spPr>
                          <a:xfrm>
                            <a:off x="0" y="0"/>
                            <a:ext cx="1516192" cy="2856904"/>
                          </a:xfrm>
                          <a:prstGeom prst="rect">
                            <a:avLst/>
                          </a:prstGeom>
                        </pic:spPr>
                      </pic:pic>
                    </a:graphicData>
                  </a:graphic>
                </wp:inline>
              </w:drawing>
            </w:r>
          </w:p>
        </w:tc>
      </w:tr>
    </w:tbl>
    <w:p w14:paraId="1C6516A9" w14:textId="77777777" w:rsidR="009D2796" w:rsidRDefault="009D2796" w:rsidP="0097296E">
      <w:pPr>
        <w:rPr>
          <w:bCs/>
        </w:rPr>
      </w:pPr>
    </w:p>
    <w:p w14:paraId="217C3D29" w14:textId="0DC543FF" w:rsidR="0097296E" w:rsidRPr="00B14164" w:rsidRDefault="0097296E" w:rsidP="0097296E">
      <w:pPr>
        <w:rPr>
          <w:bCs/>
        </w:rPr>
      </w:pPr>
      <w:r w:rsidRPr="00B14164">
        <w:rPr>
          <w:bCs/>
        </w:rPr>
        <w:t>Working with the GRAMMY audio team, Sean Quackenbush, Carlile’s front-of-house engineer for the past eight years, put Sennheiser microphones on most of the musicians for Mitchell’s performance, which featured everyone seated in a semi-circle, with Collier at the grand piano. Carlile, who owns a pair of gold-plated SKM 6000s with KK 205 capsules and Digital 600</w:t>
      </w:r>
      <w:r>
        <w:rPr>
          <w:bCs/>
        </w:rPr>
        <w:t>0</w:t>
      </w:r>
      <w:r w:rsidRPr="00B14164">
        <w:rPr>
          <w:bCs/>
        </w:rPr>
        <w:t xml:space="preserve"> receivers, gifted Mitchell an identical set last year for her eightieth birthday, reports Quackenbush, who brought all four mics and receivers to the Crypto.com Arena for the show following rehearsals at Mitchell’s house the day before.</w:t>
      </w:r>
    </w:p>
    <w:p w14:paraId="36431993" w14:textId="4F7E2795" w:rsidR="0097296E" w:rsidRPr="00B14164" w:rsidRDefault="0097296E" w:rsidP="0097296E">
      <w:pPr>
        <w:rPr>
          <w:bCs/>
        </w:rPr>
      </w:pPr>
    </w:p>
    <w:p w14:paraId="4738E169" w14:textId="0045EAC4" w:rsidR="0097296E" w:rsidRPr="00B14164" w:rsidRDefault="0097296E" w:rsidP="0097296E">
      <w:pPr>
        <w:rPr>
          <w:bCs/>
        </w:rPr>
      </w:pPr>
      <w:r w:rsidRPr="00B14164">
        <w:rPr>
          <w:bCs/>
        </w:rPr>
        <w:lastRenderedPageBreak/>
        <w:t xml:space="preserve">For background vocals, he continues, he chose Sennheiser MMD 935 dynamic capsules for Jess Wolfe and Holly Laessig of </w:t>
      </w:r>
      <w:r w:rsidRPr="00C4076A">
        <w:rPr>
          <w:bCs/>
        </w:rPr>
        <w:t>Lucius</w:t>
      </w:r>
      <w:r w:rsidR="009D2796" w:rsidRPr="00C4076A">
        <w:rPr>
          <w:bCs/>
        </w:rPr>
        <w:t>,</w:t>
      </w:r>
      <w:r w:rsidRPr="00C4076A">
        <w:rPr>
          <w:bCs/>
        </w:rPr>
        <w:t xml:space="preserve"> and Chauntee</w:t>
      </w:r>
      <w:r w:rsidRPr="00B14164">
        <w:rPr>
          <w:bCs/>
        </w:rPr>
        <w:t xml:space="preserve"> and Monique Ross of </w:t>
      </w:r>
      <w:proofErr w:type="spellStart"/>
      <w:r w:rsidRPr="00B14164">
        <w:rPr>
          <w:bCs/>
        </w:rPr>
        <w:t>SistaStrings</w:t>
      </w:r>
      <w:proofErr w:type="spellEnd"/>
      <w:r w:rsidRPr="00B14164">
        <w:rPr>
          <w:bCs/>
        </w:rPr>
        <w:t>. “We put a pair of e 906s on Blake Mills’ amp for stereo; he</w:t>
      </w:r>
      <w:r w:rsidR="009D2796">
        <w:rPr>
          <w:bCs/>
        </w:rPr>
        <w:t>’</w:t>
      </w:r>
      <w:r w:rsidRPr="00B14164">
        <w:rPr>
          <w:bCs/>
        </w:rPr>
        <w:t xml:space="preserve">s just a genius artist. And we put a Neumann </w:t>
      </w:r>
      <w:r>
        <w:rPr>
          <w:bCs/>
        </w:rPr>
        <w:t xml:space="preserve">KM </w:t>
      </w:r>
      <w:r w:rsidRPr="00B14164">
        <w:rPr>
          <w:bCs/>
        </w:rPr>
        <w:t xml:space="preserve">184 </w:t>
      </w:r>
      <w:r>
        <w:rPr>
          <w:bCs/>
        </w:rPr>
        <w:t xml:space="preserve">condenser mic </w:t>
      </w:r>
      <w:r w:rsidRPr="00B14164">
        <w:rPr>
          <w:bCs/>
        </w:rPr>
        <w:t>on Allison Russell</w:t>
      </w:r>
      <w:r w:rsidR="009D2796">
        <w:rPr>
          <w:bCs/>
        </w:rPr>
        <w:t>’</w:t>
      </w:r>
      <w:r w:rsidRPr="00B14164">
        <w:rPr>
          <w:bCs/>
        </w:rPr>
        <w:t xml:space="preserve">s clarinet, which sounded fantastic, and a </w:t>
      </w:r>
      <w:r>
        <w:rPr>
          <w:bCs/>
        </w:rPr>
        <w:t xml:space="preserve">KM </w:t>
      </w:r>
      <w:r w:rsidRPr="00B14164">
        <w:rPr>
          <w:bCs/>
        </w:rPr>
        <w:t>184 on the cello, which sounded beautiful.”</w:t>
      </w:r>
    </w:p>
    <w:p w14:paraId="6C2C5E25" w14:textId="154C0A6B" w:rsidR="0097296E" w:rsidRDefault="0097296E" w:rsidP="0097296E">
      <w:pPr>
        <w:rPr>
          <w:bCs/>
        </w:rPr>
      </w:pPr>
    </w:p>
    <w:p w14:paraId="7D24ABF2" w14:textId="400219E5" w:rsidR="0097296E" w:rsidRPr="004C27DD" w:rsidRDefault="0097296E" w:rsidP="0097296E">
      <w:pPr>
        <w:rPr>
          <w:b/>
        </w:rPr>
      </w:pPr>
      <w:r w:rsidRPr="004C27DD">
        <w:rPr>
          <w:b/>
        </w:rPr>
        <w:t xml:space="preserve">The </w:t>
      </w:r>
      <w:r w:rsidR="009D2796">
        <w:rPr>
          <w:b/>
        </w:rPr>
        <w:t>‘</w:t>
      </w:r>
      <w:r w:rsidRPr="004C27DD">
        <w:rPr>
          <w:b/>
        </w:rPr>
        <w:t>purest sound that you can possibly get</w:t>
      </w:r>
      <w:r w:rsidR="009D2796">
        <w:rPr>
          <w:b/>
        </w:rPr>
        <w:t>’</w:t>
      </w:r>
    </w:p>
    <w:p w14:paraId="0656AB7E" w14:textId="2FC3A677" w:rsidR="00042907" w:rsidRPr="00B14164" w:rsidRDefault="00042907" w:rsidP="0097296E">
      <w:pPr>
        <w:rPr>
          <w:bCs/>
        </w:rPr>
      </w:pPr>
      <w:r w:rsidRPr="00042907">
        <w:rPr>
          <w:bCs/>
        </w:rPr>
        <w:t>Except for Mills and his electric fretless guitar all the musicians played acoustic instruments, Quackenbush also notes that he wanted to make sure that the FOH mixer was able to get enough gain before feedback with everyone monitoring through floor wedges. “But from the moment Joni opened her mouth it was just brilliant. There’s so much power in her voice, it’s amazing. That microphone captures and projects as if you’re standing right next to her singing in her living room. There’s no coloration. It’s the purest sound that you can possibly get.”</w:t>
      </w:r>
    </w:p>
    <w:p w14:paraId="350148AE" w14:textId="54D59526" w:rsidR="0097296E" w:rsidRDefault="0097296E" w:rsidP="0097296E">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40"/>
        <w:gridCol w:w="1640"/>
      </w:tblGrid>
      <w:tr w:rsidR="00694087" w14:paraId="33C9F228" w14:textId="77777777" w:rsidTr="00694087">
        <w:tc>
          <w:tcPr>
            <w:tcW w:w="3935" w:type="dxa"/>
          </w:tcPr>
          <w:p w14:paraId="580E95BF" w14:textId="673DE99B" w:rsidR="00694087" w:rsidRDefault="00694087" w:rsidP="00694087">
            <w:pPr>
              <w:pStyle w:val="Caption"/>
            </w:pPr>
            <w:r>
              <w:rPr>
                <w:noProof/>
              </w:rPr>
              <w:drawing>
                <wp:inline distT="0" distB="0" distL="0" distR="0" wp14:anchorId="4D37C7DF" wp14:editId="1996468A">
                  <wp:extent cx="3894227" cy="2190750"/>
                  <wp:effectExtent l="0" t="0" r="0" b="0"/>
                  <wp:docPr id="935877856" name="Grafik 1" descr="Ein Bild, das Kleidung, Person, Man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77856" name="Grafik 1" descr="Ein Bild, das Kleidung, Person, Mann, Schuhwerk enthält.&#10;&#10;Automatisch generierte Beschreibung"/>
                          <pic:cNvPicPr/>
                        </pic:nvPicPr>
                        <pic:blipFill>
                          <a:blip r:embed="rId10"/>
                          <a:stretch>
                            <a:fillRect/>
                          </a:stretch>
                        </pic:blipFill>
                        <pic:spPr>
                          <a:xfrm>
                            <a:off x="0" y="0"/>
                            <a:ext cx="3896373" cy="2191957"/>
                          </a:xfrm>
                          <a:prstGeom prst="rect">
                            <a:avLst/>
                          </a:prstGeom>
                        </pic:spPr>
                      </pic:pic>
                    </a:graphicData>
                  </a:graphic>
                </wp:inline>
              </w:drawing>
            </w:r>
          </w:p>
        </w:tc>
        <w:tc>
          <w:tcPr>
            <w:tcW w:w="3935" w:type="dxa"/>
          </w:tcPr>
          <w:p w14:paraId="7716F960" w14:textId="62A416DE" w:rsidR="00694087" w:rsidRDefault="00694087" w:rsidP="00694087">
            <w:pPr>
              <w:pStyle w:val="Caption"/>
              <w:rPr>
                <w:bCs/>
                <w:lang w:val="en-US"/>
              </w:rPr>
            </w:pPr>
            <w:r w:rsidRPr="00694087">
              <w:rPr>
                <w:bCs/>
                <w:lang w:val="en-US"/>
              </w:rPr>
              <w:t xml:space="preserve">Pictured </w:t>
            </w:r>
            <w:r>
              <w:rPr>
                <w:bCs/>
                <w:lang w:val="en-US"/>
              </w:rPr>
              <w:t>l</w:t>
            </w:r>
            <w:r w:rsidRPr="00694087">
              <w:rPr>
                <w:bCs/>
                <w:lang w:val="en-US"/>
              </w:rPr>
              <w:t xml:space="preserve">eft to </w:t>
            </w:r>
            <w:r>
              <w:rPr>
                <w:bCs/>
                <w:lang w:val="en-US"/>
              </w:rPr>
              <w:t>r</w:t>
            </w:r>
            <w:r w:rsidRPr="00694087">
              <w:rPr>
                <w:bCs/>
                <w:lang w:val="en-US"/>
              </w:rPr>
              <w:t>ight</w:t>
            </w:r>
            <w:r>
              <w:rPr>
                <w:bCs/>
                <w:lang w:val="en-US"/>
              </w:rPr>
              <w:t xml:space="preserve">: </w:t>
            </w:r>
            <w:r w:rsidRPr="00694087">
              <w:rPr>
                <w:bCs/>
                <w:lang w:val="en-US"/>
              </w:rPr>
              <w:t>Sean Quackenbush (FOH Engineer)</w:t>
            </w:r>
            <w:r>
              <w:rPr>
                <w:bCs/>
                <w:lang w:val="en-US"/>
              </w:rPr>
              <w:t xml:space="preserve">, </w:t>
            </w:r>
            <w:r w:rsidRPr="00694087">
              <w:rPr>
                <w:bCs/>
                <w:lang w:val="en-US"/>
              </w:rPr>
              <w:t xml:space="preserve">Tim </w:t>
            </w:r>
            <w:proofErr w:type="spellStart"/>
            <w:r w:rsidRPr="00694087">
              <w:rPr>
                <w:bCs/>
                <w:lang w:val="en-US"/>
              </w:rPr>
              <w:t>Reitnouer</w:t>
            </w:r>
            <w:proofErr w:type="spellEnd"/>
            <w:r w:rsidRPr="00694087">
              <w:rPr>
                <w:bCs/>
                <w:lang w:val="en-US"/>
              </w:rPr>
              <w:t xml:space="preserve"> (production manager)</w:t>
            </w:r>
            <w:r>
              <w:rPr>
                <w:bCs/>
                <w:lang w:val="en-US"/>
              </w:rPr>
              <w:t xml:space="preserve">, </w:t>
            </w:r>
            <w:r w:rsidRPr="00694087">
              <w:rPr>
                <w:bCs/>
                <w:lang w:val="en-US"/>
              </w:rPr>
              <w:t>Kellye Serna (production coordinator)</w:t>
            </w:r>
          </w:p>
          <w:p w14:paraId="58448C98" w14:textId="77777777" w:rsidR="00694087" w:rsidRPr="00694087" w:rsidRDefault="00694087" w:rsidP="00694087">
            <w:pPr>
              <w:pStyle w:val="Caption"/>
              <w:rPr>
                <w:lang w:val="en-US"/>
              </w:rPr>
            </w:pPr>
          </w:p>
          <w:p w14:paraId="42939BB9" w14:textId="134A93F9" w:rsidR="00694087" w:rsidRDefault="00694087" w:rsidP="00694087">
            <w:pPr>
              <w:pStyle w:val="Caption"/>
            </w:pPr>
            <w:r>
              <w:rPr>
                <w:bCs/>
                <w:lang w:val="en-US"/>
              </w:rPr>
              <w:t>Photo c</w:t>
            </w:r>
            <w:r w:rsidRPr="00694087">
              <w:rPr>
                <w:bCs/>
                <w:lang w:val="en-US"/>
              </w:rPr>
              <w:t>redit</w:t>
            </w:r>
            <w:r>
              <w:rPr>
                <w:bCs/>
                <w:lang w:val="en-US"/>
              </w:rPr>
              <w:t xml:space="preserve">: </w:t>
            </w:r>
            <w:r w:rsidRPr="00694087">
              <w:rPr>
                <w:bCs/>
                <w:lang w:val="en-US"/>
              </w:rPr>
              <w:t>Yvonne Murray</w:t>
            </w:r>
          </w:p>
        </w:tc>
      </w:tr>
    </w:tbl>
    <w:p w14:paraId="0CCAABB0" w14:textId="77777777" w:rsidR="00694087" w:rsidRDefault="00694087" w:rsidP="0097296E">
      <w:pPr>
        <w:rPr>
          <w:bCs/>
        </w:rPr>
      </w:pPr>
    </w:p>
    <w:p w14:paraId="0D4E162E" w14:textId="4F40B5E5" w:rsidR="0097296E" w:rsidRPr="00B14164" w:rsidRDefault="0097296E" w:rsidP="0097296E">
      <w:pPr>
        <w:rPr>
          <w:bCs/>
        </w:rPr>
      </w:pPr>
      <w:r w:rsidRPr="00B14164">
        <w:rPr>
          <w:bCs/>
        </w:rPr>
        <w:t>Quackenbush also won a GRAMMY Award — his first — for his role as recording engineer on Joni Mitchell at Newport. The album captured Mitchell’s surprise first public performance since suffering a brain aneurysm in 2015, which temporarily took away her ability to walk or talk. “It</w:t>
      </w:r>
      <w:r w:rsidR="009D2796">
        <w:rPr>
          <w:bCs/>
        </w:rPr>
        <w:t>’</w:t>
      </w:r>
      <w:r w:rsidRPr="00B14164">
        <w:rPr>
          <w:bCs/>
        </w:rPr>
        <w:t>s Joni’s moment and Joni’s award, and I</w:t>
      </w:r>
      <w:r w:rsidR="009D2796">
        <w:rPr>
          <w:bCs/>
        </w:rPr>
        <w:t>’</w:t>
      </w:r>
      <w:r w:rsidRPr="00B14164">
        <w:rPr>
          <w:bCs/>
        </w:rPr>
        <w:t>m just fortunate enough to be a part of it,” he says. “When I showed up at the GRAMMYs 20-something years ago with Robert Randolph and the Family Band</w:t>
      </w:r>
      <w:r w:rsidR="00384C0F">
        <w:rPr>
          <w:bCs/>
        </w:rPr>
        <w:t>,</w:t>
      </w:r>
      <w:r w:rsidRPr="00B14164">
        <w:rPr>
          <w:bCs/>
        </w:rPr>
        <w:t xml:space="preserve"> who </w:t>
      </w:r>
      <w:r w:rsidR="004D3063">
        <w:rPr>
          <w:bCs/>
        </w:rPr>
        <w:t xml:space="preserve">would have </w:t>
      </w:r>
      <w:r w:rsidRPr="00B14164">
        <w:rPr>
          <w:bCs/>
        </w:rPr>
        <w:t>thought that years later I would win a GRAMMY?”</w:t>
      </w:r>
    </w:p>
    <w:p w14:paraId="07B59A76" w14:textId="2DAE19ED" w:rsidR="0097296E" w:rsidRPr="00B14164" w:rsidRDefault="0097296E" w:rsidP="0097296E">
      <w:pPr>
        <w:rPr>
          <w:bCs/>
        </w:rPr>
      </w:pPr>
    </w:p>
    <w:p w14:paraId="335BB987" w14:textId="77777777" w:rsidR="009D2796" w:rsidRDefault="0097296E" w:rsidP="0097296E">
      <w:pPr>
        <w:rPr>
          <w:b/>
        </w:rPr>
      </w:pPr>
      <w:r w:rsidRPr="004C27DD">
        <w:rPr>
          <w:b/>
        </w:rPr>
        <w:t>Travis Scott, accomplishing the best sound</w:t>
      </w:r>
    </w:p>
    <w:p w14:paraId="5CF359BC" w14:textId="0C724F84" w:rsidR="0097296E" w:rsidRPr="00B14164" w:rsidRDefault="0097296E" w:rsidP="0097296E">
      <w:pPr>
        <w:rPr>
          <w:bCs/>
        </w:rPr>
      </w:pPr>
      <w:r w:rsidRPr="00B14164">
        <w:rPr>
          <w:bCs/>
        </w:rPr>
        <w:t>“I</w:t>
      </w:r>
      <w:r w:rsidR="009D2796">
        <w:rPr>
          <w:bCs/>
        </w:rPr>
        <w:t>’</w:t>
      </w:r>
      <w:r w:rsidRPr="00B14164">
        <w:rPr>
          <w:bCs/>
        </w:rPr>
        <w:t xml:space="preserve">ve been using a Sennheiser microphone, either the SKM 5000 with the MD 5235 dynamic capsule or the SKM 6000 with the MD 9235 capsule, the last nine or 10 years,” Clair Global </w:t>
      </w:r>
      <w:r w:rsidRPr="00B14164">
        <w:rPr>
          <w:bCs/>
        </w:rPr>
        <w:lastRenderedPageBreak/>
        <w:t xml:space="preserve">monitor engineer Justin Hoffmann reports. He worked with Travis Scott at this year’s GRAMMY Award telecast as his artist performed three songs — </w:t>
      </w:r>
      <w:r w:rsidR="009D2796">
        <w:rPr>
          <w:bCs/>
        </w:rPr>
        <w:t>“</w:t>
      </w:r>
      <w:r w:rsidRPr="00B14164">
        <w:rPr>
          <w:bCs/>
        </w:rPr>
        <w:t>My Eyes,</w:t>
      </w:r>
      <w:r w:rsidR="009D2796">
        <w:rPr>
          <w:bCs/>
        </w:rPr>
        <w:t>”</w:t>
      </w:r>
      <w:r w:rsidRPr="00B14164">
        <w:rPr>
          <w:bCs/>
        </w:rPr>
        <w:t xml:space="preserve"> </w:t>
      </w:r>
      <w:r w:rsidR="009D2796">
        <w:rPr>
          <w:bCs/>
        </w:rPr>
        <w:t>“</w:t>
      </w:r>
      <w:r w:rsidRPr="00B14164">
        <w:rPr>
          <w:bCs/>
        </w:rPr>
        <w:t>I Know ?</w:t>
      </w:r>
      <w:r w:rsidR="009D2796">
        <w:rPr>
          <w:bCs/>
        </w:rPr>
        <w:t>”</w:t>
      </w:r>
      <w:r w:rsidRPr="00B14164">
        <w:rPr>
          <w:bCs/>
        </w:rPr>
        <w:t xml:space="preserve"> and </w:t>
      </w:r>
      <w:r w:rsidR="009D2796">
        <w:rPr>
          <w:bCs/>
        </w:rPr>
        <w:t>“</w:t>
      </w:r>
      <w:proofErr w:type="spellStart"/>
      <w:r w:rsidRPr="00B14164">
        <w:rPr>
          <w:bCs/>
        </w:rPr>
        <w:t>Fe!n</w:t>
      </w:r>
      <w:proofErr w:type="spellEnd"/>
      <w:r w:rsidR="009D2796">
        <w:rPr>
          <w:bCs/>
        </w:rPr>
        <w:t>”</w:t>
      </w:r>
      <w:r w:rsidRPr="00B14164">
        <w:rPr>
          <w:bCs/>
        </w:rPr>
        <w:t xml:space="preserve"> — from his latest chart-topping album, Utopia, which was nominated for a Best Rap Album award this year. Scott has been GRAMMY-nominated 10 times and has won a Latin Grammy Award, Billboard Music Award, MTV Video Music Award and multiple BET Hip Hop Awards.</w:t>
      </w:r>
    </w:p>
    <w:p w14:paraId="136AE5A1" w14:textId="47BC1702" w:rsidR="0097296E" w:rsidRPr="00BC53E5" w:rsidRDefault="0097296E" w:rsidP="0097296E">
      <w:pPr>
        <w:rPr>
          <w:bCs/>
        </w:rPr>
      </w:pPr>
    </w:p>
    <w:p w14:paraId="06F8202B" w14:textId="715177DE" w:rsidR="0097296E" w:rsidRDefault="004B261B" w:rsidP="0097296E">
      <w:pPr>
        <w:rPr>
          <w:bCs/>
        </w:rPr>
      </w:pPr>
      <w:r>
        <w:rPr>
          <w:bCs/>
          <w:noProof/>
        </w:rPr>
        <w:drawing>
          <wp:inline distT="0" distB="0" distL="0" distR="0" wp14:anchorId="5D707CC7" wp14:editId="326C6417">
            <wp:extent cx="5003800" cy="3438525"/>
            <wp:effectExtent l="0" t="0" r="6350" b="9525"/>
            <wp:docPr id="1819611999" name="Grafik 2" descr="Ein Bild, das Statue, Skulptur, Kunst,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11999" name="Grafik 2" descr="Ein Bild, das Statue, Skulptur, Kunst, Gebäude enthält.&#10;&#10;Automatisch generierte Beschreibung"/>
                    <pic:cNvPicPr/>
                  </pic:nvPicPr>
                  <pic:blipFill>
                    <a:blip r:embed="rId11"/>
                    <a:stretch>
                      <a:fillRect/>
                    </a:stretch>
                  </pic:blipFill>
                  <pic:spPr>
                    <a:xfrm>
                      <a:off x="0" y="0"/>
                      <a:ext cx="5003800" cy="3438525"/>
                    </a:xfrm>
                    <a:prstGeom prst="rect">
                      <a:avLst/>
                    </a:prstGeom>
                  </pic:spPr>
                </pic:pic>
              </a:graphicData>
            </a:graphic>
          </wp:inline>
        </w:drawing>
      </w:r>
    </w:p>
    <w:p w14:paraId="77F6BA74" w14:textId="600D0BD2" w:rsidR="0097296E" w:rsidRDefault="0097296E" w:rsidP="00381C50">
      <w:pPr>
        <w:pStyle w:val="Caption"/>
        <w:rPr>
          <w:lang w:val="en-US"/>
        </w:rPr>
      </w:pPr>
      <w:r>
        <w:rPr>
          <w:lang w:val="en-US"/>
        </w:rPr>
        <w:t>Travis Scott, singing through his Sennheiser SKM 6000 wireless transmitter / MD 9235 microphone capsule combination at the 66th GRAMMY Awards (</w:t>
      </w:r>
      <w:r w:rsidR="00381C50">
        <w:rPr>
          <w:lang w:val="en-US"/>
        </w:rPr>
        <w:t>Photo credit: Getty Images/Kevin Winter</w:t>
      </w:r>
      <w:r>
        <w:rPr>
          <w:lang w:val="en-US"/>
        </w:rPr>
        <w:t>)</w:t>
      </w:r>
    </w:p>
    <w:p w14:paraId="4F5BF41E" w14:textId="77777777" w:rsidR="0097296E" w:rsidRDefault="0097296E" w:rsidP="0097296E">
      <w:pPr>
        <w:rPr>
          <w:bCs/>
        </w:rPr>
      </w:pPr>
    </w:p>
    <w:p w14:paraId="33BF44A8" w14:textId="77777777" w:rsidR="00682FFD" w:rsidRPr="00B14164" w:rsidRDefault="00682FFD" w:rsidP="00682FFD">
      <w:pPr>
        <w:rPr>
          <w:bCs/>
        </w:rPr>
      </w:pPr>
      <w:r w:rsidRPr="00B14164">
        <w:rPr>
          <w:bCs/>
        </w:rPr>
        <w:t>“It</w:t>
      </w:r>
      <w:r>
        <w:rPr>
          <w:bCs/>
        </w:rPr>
        <w:t>’</w:t>
      </w:r>
      <w:r w:rsidRPr="00B14164">
        <w:rPr>
          <w:bCs/>
        </w:rPr>
        <w:t>s the only microphone I put in people</w:t>
      </w:r>
      <w:r>
        <w:rPr>
          <w:bCs/>
        </w:rPr>
        <w:t>’</w:t>
      </w:r>
      <w:r w:rsidRPr="00B14164">
        <w:rPr>
          <w:bCs/>
        </w:rPr>
        <w:t>s hands,” Hoffmann says. “It doesn</w:t>
      </w:r>
      <w:r>
        <w:rPr>
          <w:bCs/>
        </w:rPr>
        <w:t>’</w:t>
      </w:r>
      <w:r w:rsidRPr="00B14164">
        <w:rPr>
          <w:bCs/>
        </w:rPr>
        <w:t>t matter what the genre, what the volume level, we</w:t>
      </w:r>
      <w:r>
        <w:rPr>
          <w:bCs/>
        </w:rPr>
        <w:t>’</w:t>
      </w:r>
      <w:r w:rsidRPr="00B14164">
        <w:rPr>
          <w:bCs/>
        </w:rPr>
        <w:t>re always trying to accomplish the best sound. That microphone is what makes my job easier, the artist’s job easier and the front-of-house engineer’s job easier. And it makes for a better time for the audience.”</w:t>
      </w:r>
    </w:p>
    <w:p w14:paraId="4BB9A5BD" w14:textId="77777777" w:rsidR="00682FFD" w:rsidRPr="00B14164" w:rsidRDefault="00682FFD" w:rsidP="00682FFD">
      <w:pPr>
        <w:rPr>
          <w:bCs/>
        </w:rPr>
      </w:pPr>
    </w:p>
    <w:p w14:paraId="2C183328" w14:textId="77777777" w:rsidR="00682FFD" w:rsidRPr="00B14164" w:rsidRDefault="00682FFD" w:rsidP="00682FFD">
      <w:pPr>
        <w:rPr>
          <w:bCs/>
        </w:rPr>
      </w:pPr>
      <w:r w:rsidRPr="00B14164">
        <w:rPr>
          <w:bCs/>
        </w:rPr>
        <w:t xml:space="preserve">Hoffmann likens a Travis Scott show to Korn, who were the biggest, </w:t>
      </w:r>
      <w:proofErr w:type="spellStart"/>
      <w:r w:rsidRPr="00B14164">
        <w:rPr>
          <w:bCs/>
        </w:rPr>
        <w:t>baddest</w:t>
      </w:r>
      <w:proofErr w:type="spellEnd"/>
      <w:r w:rsidRPr="00B14164">
        <w:rPr>
          <w:bCs/>
        </w:rPr>
        <w:t xml:space="preserve"> metal band on the road when he was growing up. “</w:t>
      </w:r>
      <w:bookmarkStart w:id="0" w:name="_Hlk158807752"/>
      <w:r w:rsidRPr="00B14164">
        <w:rPr>
          <w:bCs/>
        </w:rPr>
        <w:t xml:space="preserve">If you go to see </w:t>
      </w:r>
      <w:r w:rsidRPr="00C4076A">
        <w:rPr>
          <w:bCs/>
        </w:rPr>
        <w:t>a Travis show,</w:t>
      </w:r>
      <w:r w:rsidRPr="00B14164">
        <w:rPr>
          <w:bCs/>
        </w:rPr>
        <w:t xml:space="preserve"> you</w:t>
      </w:r>
      <w:r>
        <w:rPr>
          <w:bCs/>
        </w:rPr>
        <w:t>’</w:t>
      </w:r>
      <w:r w:rsidRPr="00B14164">
        <w:rPr>
          <w:bCs/>
        </w:rPr>
        <w:t xml:space="preserve">ve never </w:t>
      </w:r>
      <w:bookmarkEnd w:id="0"/>
      <w:r w:rsidRPr="00B14164">
        <w:rPr>
          <w:bCs/>
        </w:rPr>
        <w:t>heard anything like it. Travis has become this generation’s biggest rap-metal star. And that microphone is at the forefront of it.”</w:t>
      </w:r>
    </w:p>
    <w:p w14:paraId="4E4A0FE0" w14:textId="77777777" w:rsidR="00682FFD" w:rsidRPr="00381C50" w:rsidRDefault="00682FFD" w:rsidP="0097296E">
      <w:pPr>
        <w:rPr>
          <w:bCs/>
        </w:rPr>
      </w:pPr>
    </w:p>
    <w:p w14:paraId="15B10608" w14:textId="7926BC3A" w:rsidR="0097296E" w:rsidRPr="00B14164" w:rsidRDefault="0097296E" w:rsidP="0097296E">
      <w:pPr>
        <w:rPr>
          <w:bCs/>
        </w:rPr>
      </w:pPr>
      <w:r w:rsidRPr="00B14164">
        <w:rPr>
          <w:bCs/>
        </w:rPr>
        <w:lastRenderedPageBreak/>
        <w:t xml:space="preserve">Switching to the MD 9235 capsule was a gamechanger because of its very tight polar pattern, Hoffmann explains. </w:t>
      </w:r>
      <w:bookmarkStart w:id="1" w:name="_Hlk158807781"/>
      <w:r w:rsidRPr="00B14164">
        <w:rPr>
          <w:bCs/>
        </w:rPr>
        <w:t>“</w:t>
      </w:r>
      <w:r w:rsidRPr="00C4076A">
        <w:rPr>
          <w:bCs/>
        </w:rPr>
        <w:t>That choice originally started from</w:t>
      </w:r>
      <w:r w:rsidRPr="00B14164">
        <w:rPr>
          <w:bCs/>
        </w:rPr>
        <w:t xml:space="preserve"> </w:t>
      </w:r>
      <w:bookmarkEnd w:id="1"/>
      <w:r w:rsidRPr="00B14164">
        <w:rPr>
          <w:bCs/>
        </w:rPr>
        <w:t xml:space="preserve">the front-of-house engineer demanding that microphone all the time, because a lot of our artists are out in front of the P.A.,” he says. Plus, artists tend to hold the microphone a certain way these days. “They all want to </w:t>
      </w:r>
      <w:proofErr w:type="spellStart"/>
      <w:r w:rsidRPr="00B14164">
        <w:rPr>
          <w:bCs/>
        </w:rPr>
        <w:t>cup</w:t>
      </w:r>
      <w:proofErr w:type="spellEnd"/>
      <w:r w:rsidRPr="00B14164">
        <w:rPr>
          <w:bCs/>
        </w:rPr>
        <w:t xml:space="preserve"> the microphone. That doesn</w:t>
      </w:r>
      <w:r w:rsidR="004C1971">
        <w:rPr>
          <w:bCs/>
        </w:rPr>
        <w:t>’</w:t>
      </w:r>
      <w:r w:rsidRPr="00B14164">
        <w:rPr>
          <w:bCs/>
        </w:rPr>
        <w:t>t bother me a bit, because with that microphone it doesn</w:t>
      </w:r>
      <w:r w:rsidR="004C1971">
        <w:rPr>
          <w:bCs/>
        </w:rPr>
        <w:t>’</w:t>
      </w:r>
      <w:r w:rsidRPr="00B14164">
        <w:rPr>
          <w:bCs/>
        </w:rPr>
        <w:t>t change the tone at all. So if your artist grabs a microphone that way and you</w:t>
      </w:r>
      <w:r w:rsidR="004C1971">
        <w:rPr>
          <w:bCs/>
        </w:rPr>
        <w:t>’</w:t>
      </w:r>
      <w:r w:rsidRPr="00B14164">
        <w:rPr>
          <w:bCs/>
        </w:rPr>
        <w:t>re not using that microphone, you</w:t>
      </w:r>
      <w:r w:rsidR="004C1971">
        <w:rPr>
          <w:bCs/>
        </w:rPr>
        <w:t>’</w:t>
      </w:r>
      <w:r w:rsidRPr="00B14164">
        <w:rPr>
          <w:bCs/>
        </w:rPr>
        <w:t>re starting at a disadvantage.”</w:t>
      </w:r>
    </w:p>
    <w:p w14:paraId="4341204C" w14:textId="6701CFAE" w:rsidR="0097296E" w:rsidRPr="00B14164" w:rsidRDefault="0097296E" w:rsidP="0097296E">
      <w:pPr>
        <w:rPr>
          <w:bCs/>
        </w:rPr>
      </w:pPr>
    </w:p>
    <w:p w14:paraId="5C82570D" w14:textId="77777777" w:rsidR="004C1971" w:rsidRDefault="0097296E" w:rsidP="0097296E">
      <w:pPr>
        <w:rPr>
          <w:bCs/>
        </w:rPr>
      </w:pPr>
      <w:r>
        <w:rPr>
          <w:b/>
        </w:rPr>
        <w:t>Next level customer service from Sennheiser</w:t>
      </w:r>
    </w:p>
    <w:p w14:paraId="3480D0B6" w14:textId="56DE9A00" w:rsidR="0097296E" w:rsidRPr="00B14164" w:rsidRDefault="0097296E" w:rsidP="0097296E">
      <w:pPr>
        <w:rPr>
          <w:bCs/>
        </w:rPr>
      </w:pPr>
      <w:r w:rsidRPr="00B14164">
        <w:rPr>
          <w:bCs/>
        </w:rPr>
        <w:t xml:space="preserve">Neither Scott nor Hoffmann have an endorsement deal, he adds, yet </w:t>
      </w:r>
      <w:bookmarkStart w:id="2" w:name="_Hlk158807804"/>
      <w:r w:rsidRPr="00B14164">
        <w:rPr>
          <w:bCs/>
        </w:rPr>
        <w:t>Jessica Dab</w:t>
      </w:r>
      <w:r>
        <w:rPr>
          <w:bCs/>
        </w:rPr>
        <w:t>b</w:t>
      </w:r>
      <w:r w:rsidRPr="00B14164">
        <w:rPr>
          <w:bCs/>
        </w:rPr>
        <w:t xml:space="preserve">s, </w:t>
      </w:r>
      <w:r w:rsidRPr="00C4076A">
        <w:rPr>
          <w:bCs/>
        </w:rPr>
        <w:t>Sennheiser Relations</w:t>
      </w:r>
      <w:r w:rsidR="004C1971" w:rsidRPr="00C4076A">
        <w:rPr>
          <w:bCs/>
        </w:rPr>
        <w:t>hip Management</w:t>
      </w:r>
      <w:r w:rsidRPr="00C4076A">
        <w:rPr>
          <w:bCs/>
        </w:rPr>
        <w:t>, ha</w:t>
      </w:r>
      <w:bookmarkEnd w:id="2"/>
      <w:r w:rsidRPr="00C4076A">
        <w:rPr>
          <w:bCs/>
        </w:rPr>
        <w:t>s always</w:t>
      </w:r>
      <w:r w:rsidRPr="00B14164">
        <w:rPr>
          <w:bCs/>
        </w:rPr>
        <w:t xml:space="preserve"> taken amazing care of them. “I</w:t>
      </w:r>
      <w:r w:rsidR="004C1971">
        <w:rPr>
          <w:bCs/>
        </w:rPr>
        <w:t>’</w:t>
      </w:r>
      <w:r w:rsidRPr="00B14164">
        <w:rPr>
          <w:bCs/>
        </w:rPr>
        <w:t>ve had a mic flown from Australia to South Africa; they had it for me in Pompeii, where we shot the movie. She</w:t>
      </w:r>
      <w:r w:rsidR="004C1971">
        <w:rPr>
          <w:bCs/>
        </w:rPr>
        <w:t>’</w:t>
      </w:r>
      <w:r w:rsidRPr="00B14164">
        <w:rPr>
          <w:bCs/>
        </w:rPr>
        <w:t>ll get that microphone to me anywhere on the globe, no questions asked, no charge. It</w:t>
      </w:r>
      <w:r w:rsidR="004C1971">
        <w:rPr>
          <w:bCs/>
        </w:rPr>
        <w:t>’</w:t>
      </w:r>
      <w:r w:rsidRPr="00B14164">
        <w:rPr>
          <w:bCs/>
        </w:rPr>
        <w:t>s that level of customer service, and the understanding that she has of how important that microphone is, that is the beginning of the whole process.”</w:t>
      </w:r>
    </w:p>
    <w:p w14:paraId="6F8B01C0" w14:textId="77777777" w:rsidR="0097296E" w:rsidRDefault="0097296E" w:rsidP="0097296E">
      <w:pPr>
        <w:rPr>
          <w:bCs/>
        </w:rPr>
      </w:pPr>
    </w:p>
    <w:p w14:paraId="23AE4CAF" w14:textId="3DE4540C" w:rsidR="009F6E96" w:rsidRPr="00D21FAE" w:rsidRDefault="009F6E96" w:rsidP="0097296E">
      <w:pPr>
        <w:rPr>
          <w:bCs/>
          <w:szCs w:val="18"/>
          <w:lang w:val="en-US"/>
        </w:rPr>
      </w:pPr>
      <w:r>
        <w:rPr>
          <w:bCs/>
        </w:rPr>
        <w:t xml:space="preserve">The high-resolution images accompanying this media release can be downloaded </w:t>
      </w:r>
      <w:hyperlink r:id="rId12" w:history="1">
        <w:r w:rsidRPr="00C4076A">
          <w:rPr>
            <w:rStyle w:val="Hyperlink"/>
            <w:bCs/>
            <w:color w:val="0095D5" w:themeColor="accent1"/>
          </w:rPr>
          <w:t>here</w:t>
        </w:r>
      </w:hyperlink>
      <w:r>
        <w:rPr>
          <w:bCs/>
        </w:rPr>
        <w:t>.</w:t>
      </w:r>
    </w:p>
    <w:p w14:paraId="389D0E9D" w14:textId="77777777" w:rsidR="009F6E96" w:rsidRPr="008D4B70" w:rsidRDefault="009F6E96" w:rsidP="009F6E96">
      <w:pPr>
        <w:rPr>
          <w:lang w:val="en-US"/>
        </w:rPr>
      </w:pPr>
    </w:p>
    <w:p w14:paraId="7C4673E0" w14:textId="77777777" w:rsidR="009F6E96" w:rsidRPr="008D4B70" w:rsidRDefault="009F6E96" w:rsidP="009F6E96">
      <w:pPr>
        <w:pStyle w:val="About"/>
        <w:rPr>
          <w:b/>
          <w:bCs/>
          <w:lang w:val="en-US"/>
        </w:rPr>
      </w:pPr>
      <w:r w:rsidRPr="008D4B70">
        <w:rPr>
          <w:b/>
          <w:bCs/>
          <w:lang w:val="en-US"/>
        </w:rPr>
        <w:t>About the Sennheiser Group</w:t>
      </w:r>
    </w:p>
    <w:p w14:paraId="450AB746" w14:textId="77777777" w:rsidR="009F6E96" w:rsidRPr="008D4B70" w:rsidRDefault="009F6E96" w:rsidP="009F6E96">
      <w:pPr>
        <w:spacing w:line="240" w:lineRule="auto"/>
        <w:textAlignment w:val="baseline"/>
        <w:rPr>
          <w:rFonts w:ascii="Segoe UI" w:eastAsia="Times New Roman" w:hAnsi="Segoe UI" w:cs="Segoe UI"/>
          <w:szCs w:val="18"/>
          <w:lang w:val="en-US" w:eastAsia="en-GB"/>
        </w:rPr>
      </w:pPr>
      <w:bookmarkStart w:id="3" w:name="_Hlk79490807"/>
      <w:r w:rsidRPr="008D4B70">
        <w:rPr>
          <w:rFonts w:ascii="Sennheiser Office" w:eastAsia="Times New Roman" w:hAnsi="Sennheiser Office" w:cs="Segoe UI"/>
          <w:szCs w:val="18"/>
          <w:lang w:val="en-US" w:eastAsia="en-GB"/>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Daniel Sennheiser, and is one of the leading manufacturers in the field of professional audio technology.</w:t>
      </w:r>
    </w:p>
    <w:p w14:paraId="4725C59B" w14:textId="77777777" w:rsidR="009F6E96" w:rsidRPr="008D4B70" w:rsidRDefault="00000000" w:rsidP="009F6E96">
      <w:pPr>
        <w:rPr>
          <w:rFonts w:ascii="Sennheiser Office" w:hAnsi="Sennheiser Office"/>
          <w:color w:val="000000" w:themeColor="text1"/>
          <w:lang w:val="en-US" w:eastAsia="en-GB"/>
        </w:rPr>
      </w:pPr>
      <w:hyperlink r:id="rId13" w:history="1">
        <w:r w:rsidR="009F6E96" w:rsidRPr="008D4B70">
          <w:rPr>
            <w:rStyle w:val="Hyperlink"/>
            <w:color w:val="0095D5" w:themeColor="accent1"/>
            <w:lang w:val="en-US"/>
          </w:rPr>
          <w:t>sennheiser.</w:t>
        </w:r>
        <w:r w:rsidR="009F6E96" w:rsidRPr="008D4B70">
          <w:rPr>
            <w:rStyle w:val="Hyperlink"/>
            <w:rFonts w:ascii="Sennheiser Office" w:hAnsi="Sennheiser Office"/>
            <w:color w:val="0095D5" w:themeColor="accent1"/>
            <w:lang w:val="en-US"/>
          </w:rPr>
          <w:t>com</w:t>
        </w:r>
      </w:hyperlink>
      <w:r w:rsidR="009F6E96" w:rsidRPr="008D4B70">
        <w:rPr>
          <w:rFonts w:ascii="Sennheiser Office" w:hAnsi="Sennheiser Office"/>
          <w:color w:val="000000" w:themeColor="text1"/>
          <w:lang w:val="en-US" w:eastAsia="en-GB"/>
        </w:rPr>
        <w:t xml:space="preserve"> | </w:t>
      </w:r>
      <w:hyperlink r:id="rId14" w:history="1">
        <w:r w:rsidR="009F6E96" w:rsidRPr="008D4B70">
          <w:rPr>
            <w:rStyle w:val="Hyperlink"/>
            <w:rFonts w:ascii="Sennheiser Office" w:hAnsi="Sennheiser Office"/>
            <w:color w:val="0095D5" w:themeColor="accent1"/>
            <w:lang w:val="en-US" w:eastAsia="en-GB"/>
          </w:rPr>
          <w:t>neumann.com</w:t>
        </w:r>
      </w:hyperlink>
      <w:r w:rsidR="009F6E96" w:rsidRPr="008D4B70">
        <w:rPr>
          <w:rFonts w:ascii="Sennheiser Office" w:hAnsi="Sennheiser Office"/>
          <w:color w:val="000000" w:themeColor="text1"/>
          <w:lang w:val="en-US" w:eastAsia="en-GB"/>
        </w:rPr>
        <w:t xml:space="preserve"> |</w:t>
      </w:r>
      <w:r w:rsidR="009F6E96" w:rsidRPr="008D4B70">
        <w:rPr>
          <w:rStyle w:val="Hyperlink"/>
          <w:color w:val="000000" w:themeColor="text1"/>
          <w:u w:val="none"/>
          <w:lang w:val="en-US"/>
        </w:rPr>
        <w:t xml:space="preserve"> </w:t>
      </w:r>
      <w:hyperlink r:id="rId15" w:history="1">
        <w:r w:rsidR="009F6E96" w:rsidRPr="008D4B70">
          <w:rPr>
            <w:rStyle w:val="Hyperlink"/>
            <w:color w:val="0095D5" w:themeColor="accent1"/>
            <w:lang w:val="en-US"/>
          </w:rPr>
          <w:t>dear-reality.com</w:t>
        </w:r>
      </w:hyperlink>
      <w:r w:rsidR="009F6E96" w:rsidRPr="008D4B70">
        <w:rPr>
          <w:rStyle w:val="Hyperlink"/>
          <w:color w:val="000000" w:themeColor="text1"/>
          <w:u w:val="none"/>
          <w:lang w:val="en-US"/>
        </w:rPr>
        <w:t xml:space="preserve"> </w:t>
      </w:r>
      <w:r w:rsidR="009F6E96" w:rsidRPr="008D4B70">
        <w:rPr>
          <w:rFonts w:ascii="Sennheiser Office" w:hAnsi="Sennheiser Office"/>
          <w:color w:val="000000" w:themeColor="text1"/>
          <w:lang w:val="en-US" w:eastAsia="en-GB"/>
        </w:rPr>
        <w:t xml:space="preserve">| </w:t>
      </w:r>
      <w:hyperlink r:id="rId16" w:history="1">
        <w:r w:rsidR="009F6E96" w:rsidRPr="008D4B70">
          <w:rPr>
            <w:rStyle w:val="Hyperlink"/>
            <w:color w:val="0095D5" w:themeColor="accent1"/>
            <w:lang w:val="en-US"/>
          </w:rPr>
          <w:t>merging.com</w:t>
        </w:r>
      </w:hyperlink>
    </w:p>
    <w:bookmarkEnd w:id="3"/>
    <w:p w14:paraId="0F1AA899" w14:textId="77777777" w:rsidR="009F6E96" w:rsidRDefault="009F6E96" w:rsidP="009F6E96">
      <w:pPr>
        <w:pStyle w:val="Contact"/>
        <w:rPr>
          <w:lang w:val="en-US"/>
        </w:rPr>
      </w:pPr>
    </w:p>
    <w:p w14:paraId="777B26DA" w14:textId="77777777" w:rsidR="0097296E" w:rsidRPr="00047732" w:rsidRDefault="0097296E" w:rsidP="0097296E">
      <w:pPr>
        <w:pStyle w:val="Contact"/>
        <w:rPr>
          <w:b/>
        </w:rPr>
      </w:pPr>
      <w:r>
        <w:rPr>
          <w:b/>
        </w:rPr>
        <w:t xml:space="preserve">Local </w:t>
      </w:r>
      <w:r w:rsidRPr="00047732">
        <w:rPr>
          <w:b/>
        </w:rPr>
        <w:t>Press Contact</w:t>
      </w:r>
      <w:r>
        <w:rPr>
          <w:b/>
        </w:rPr>
        <w:t>s</w:t>
      </w:r>
    </w:p>
    <w:p w14:paraId="4A8E7AD2" w14:textId="4A6F25E2" w:rsidR="0097296E" w:rsidRPr="00873CE4" w:rsidRDefault="0097296E" w:rsidP="0097296E">
      <w:pPr>
        <w:pStyle w:val="Contact"/>
        <w:rPr>
          <w:color w:val="000000" w:themeColor="text1"/>
        </w:rPr>
      </w:pPr>
      <w:r w:rsidRPr="00873CE4">
        <w:rPr>
          <w:color w:val="000000" w:themeColor="text1"/>
        </w:rPr>
        <w:t>Daniella Kohan</w:t>
      </w:r>
      <w:r w:rsidRPr="00873CE4">
        <w:rPr>
          <w:color w:val="000000" w:themeColor="text1"/>
        </w:rPr>
        <w:tab/>
      </w:r>
    </w:p>
    <w:p w14:paraId="570AAD6B" w14:textId="1B8C7C18" w:rsidR="0097296E" w:rsidRPr="00873CE4" w:rsidRDefault="0097296E" w:rsidP="0097296E">
      <w:pPr>
        <w:pStyle w:val="Contact"/>
        <w:rPr>
          <w:color w:val="000000" w:themeColor="text1"/>
        </w:rPr>
      </w:pPr>
      <w:r w:rsidRPr="00873CE4">
        <w:rPr>
          <w:color w:val="000000" w:themeColor="text1"/>
        </w:rPr>
        <w:t>daniella.kohan@sennheiser.com</w:t>
      </w:r>
      <w:r w:rsidRPr="00873CE4">
        <w:rPr>
          <w:color w:val="000000" w:themeColor="text1"/>
        </w:rPr>
        <w:tab/>
      </w:r>
    </w:p>
    <w:p w14:paraId="4FABC7A0" w14:textId="41D9165D" w:rsidR="0097296E" w:rsidRPr="00873CE4" w:rsidRDefault="0097296E" w:rsidP="0097296E">
      <w:pPr>
        <w:pStyle w:val="Contact"/>
        <w:rPr>
          <w:color w:val="000000" w:themeColor="text1"/>
        </w:rPr>
      </w:pPr>
      <w:r w:rsidRPr="00873CE4">
        <w:rPr>
          <w:color w:val="000000" w:themeColor="text1"/>
        </w:rPr>
        <w:t>+1 (860) 227-2235</w:t>
      </w:r>
    </w:p>
    <w:p w14:paraId="445BE064" w14:textId="77777777" w:rsidR="00D45F46" w:rsidRPr="008D4B70" w:rsidRDefault="00D45F46" w:rsidP="00823216">
      <w:pPr>
        <w:pStyle w:val="Contact"/>
        <w:rPr>
          <w:lang w:val="en-US"/>
        </w:rPr>
      </w:pPr>
      <w:bookmarkStart w:id="4" w:name="_Hlk44672633"/>
      <w:bookmarkEnd w:id="4"/>
    </w:p>
    <w:sectPr w:rsidR="00D45F46" w:rsidRPr="008D4B70" w:rsidSect="00A858B1">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BF5180" w14:textId="77777777" w:rsidR="00A858B1" w:rsidRDefault="00A858B1" w:rsidP="00CA1EB9">
      <w:pPr>
        <w:spacing w:line="240" w:lineRule="auto"/>
      </w:pPr>
      <w:r>
        <w:separator/>
      </w:r>
    </w:p>
  </w:endnote>
  <w:endnote w:type="continuationSeparator" w:id="0">
    <w:p w14:paraId="147D8CF7" w14:textId="77777777" w:rsidR="00A858B1" w:rsidRDefault="00A858B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F10D2D56-09B8-40D4-8CE5-01F963CC3E7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2" w:fontKey="{EB06C87A-62E6-4C56-B10B-152B9F0106C7}"/>
    <w:embedBold r:id="rId3" w:fontKey="{B009B1FF-002F-41C4-B3F7-614692A09258}"/>
    <w:embedItalic r:id="rId4" w:fontKey="{28076F9D-C2CD-4C50-A4CB-D2FD8B69B09A}"/>
    <w:embedBoldItalic r:id="rId5" w:fontKey="{5D8F89C9-CD88-4B73-8A56-A69817C1FC7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BD0C1CB6-CF36-4D6D-B92B-BCC993F771F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E1C31E" w14:textId="77777777" w:rsidR="00A858B1" w:rsidRDefault="00A858B1" w:rsidP="00CA1EB9">
      <w:pPr>
        <w:spacing w:line="240" w:lineRule="auto"/>
      </w:pPr>
      <w:r>
        <w:separator/>
      </w:r>
    </w:p>
  </w:footnote>
  <w:footnote w:type="continuationSeparator" w:id="0">
    <w:p w14:paraId="3396CDA2" w14:textId="77777777" w:rsidR="00A858B1" w:rsidRDefault="00A858B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5B6127CA" w:rsidR="00324808" w:rsidRPr="008E5D5C" w:rsidRDefault="00D36299" w:rsidP="008E5D5C">
    <w:pPr>
      <w:pStyle w:val="Header"/>
      <w:rPr>
        <w:color w:val="0095D5" w:themeColor="accent1"/>
      </w:rPr>
    </w:pPr>
    <w:r>
      <w:rPr>
        <w:noProof/>
        <w:lang w:eastAsia="en-GB"/>
      </w:rPr>
      <w:drawing>
        <wp:anchor distT="0" distB="0" distL="114300" distR="114300" simplePos="0" relativeHeight="251699200" behindDoc="0" locked="0" layoutInCell="1" allowOverlap="1" wp14:anchorId="79BC713A" wp14:editId="2489F3F8">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BC4225">
      <w:rPr>
        <w:noProof/>
        <w:color w:val="0095D5" w:themeColor="accent1"/>
        <w:lang w:val="en-US"/>
      </w:rPr>
      <mc:AlternateContent>
        <mc:Choice Requires="wps">
          <w:drawing>
            <wp:anchor distT="0" distB="0" distL="114298" distR="114298" simplePos="0" relativeHeight="251684864" behindDoc="0" locked="0" layoutInCell="1" allowOverlap="1" wp14:anchorId="456EDF9A" wp14:editId="789E14D5">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5EEF2" id="Gerade Verbindung 5" o:spid="_x0000_s1026" style="position:absolute;flip:x;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CF4827">
      <w:rPr>
        <w:color w:val="0095D5" w:themeColor="accent1"/>
      </w:rPr>
      <w:t>PRESS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39B748"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25D10A58" w:rsidR="00324808" w:rsidRPr="008E5D5C" w:rsidRDefault="00BC4225" w:rsidP="008E5D5C">
    <w:pPr>
      <w:pStyle w:val="Header"/>
      <w:rPr>
        <w:color w:val="0095D5" w:themeColor="accent1"/>
      </w:rPr>
    </w:pPr>
    <w:r>
      <w:rPr>
        <w:noProof/>
        <w:lang w:eastAsia="en-GB"/>
      </w:rPr>
      <w:drawing>
        <wp:anchor distT="0" distB="0" distL="114300" distR="114300" simplePos="0" relativeHeight="251697152" behindDoc="0" locked="0" layoutInCell="1" allowOverlap="1" wp14:anchorId="27786C0F" wp14:editId="5F8695DA">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76672"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01274" id="Gerade Verbindung 5" o:spid="_x0000_s1026"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color w:val="0095D5" w:themeColor="accent1"/>
      </w:rPr>
      <w:t>Pres</w:t>
    </w:r>
    <w:r w:rsidR="00D424F5">
      <w:rPr>
        <w:color w:val="0095D5" w:themeColor="accent1"/>
      </w:rPr>
      <w:t>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91E874C"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7"/>
  </w:num>
  <w:num w:numId="2" w16cid:durableId="1163005001">
    <w:abstractNumId w:val="4"/>
  </w:num>
  <w:num w:numId="3" w16cid:durableId="1436055385">
    <w:abstractNumId w:val="30"/>
  </w:num>
  <w:num w:numId="4" w16cid:durableId="1854755881">
    <w:abstractNumId w:val="6"/>
  </w:num>
  <w:num w:numId="5" w16cid:durableId="1600749496">
    <w:abstractNumId w:val="23"/>
  </w:num>
  <w:num w:numId="6" w16cid:durableId="1600408783">
    <w:abstractNumId w:val="10"/>
  </w:num>
  <w:num w:numId="7" w16cid:durableId="8831810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3"/>
  </w:num>
  <w:num w:numId="9" w16cid:durableId="519899244">
    <w:abstractNumId w:val="17"/>
  </w:num>
  <w:num w:numId="10" w16cid:durableId="1182284721">
    <w:abstractNumId w:val="2"/>
  </w:num>
  <w:num w:numId="11" w16cid:durableId="1913393870">
    <w:abstractNumId w:val="8"/>
  </w:num>
  <w:num w:numId="12" w16cid:durableId="722758710">
    <w:abstractNumId w:val="18"/>
  </w:num>
  <w:num w:numId="13" w16cid:durableId="341049434">
    <w:abstractNumId w:val="29"/>
  </w:num>
  <w:num w:numId="14" w16cid:durableId="1448622555">
    <w:abstractNumId w:val="5"/>
  </w:num>
  <w:num w:numId="15" w16cid:durableId="674577119">
    <w:abstractNumId w:val="19"/>
  </w:num>
  <w:num w:numId="16" w16cid:durableId="667904180">
    <w:abstractNumId w:val="13"/>
  </w:num>
  <w:num w:numId="17" w16cid:durableId="1887175600">
    <w:abstractNumId w:val="11"/>
  </w:num>
  <w:num w:numId="18" w16cid:durableId="1930965624">
    <w:abstractNumId w:val="9"/>
  </w:num>
  <w:num w:numId="19" w16cid:durableId="969431907">
    <w:abstractNumId w:val="15"/>
  </w:num>
  <w:num w:numId="20" w16cid:durableId="1354069743">
    <w:abstractNumId w:val="16"/>
  </w:num>
  <w:num w:numId="21" w16cid:durableId="1554854988">
    <w:abstractNumId w:val="20"/>
  </w:num>
  <w:num w:numId="22" w16cid:durableId="839586298">
    <w:abstractNumId w:val="28"/>
  </w:num>
  <w:num w:numId="23" w16cid:durableId="1779643874">
    <w:abstractNumId w:val="24"/>
  </w:num>
  <w:num w:numId="24" w16cid:durableId="1664551872">
    <w:abstractNumId w:val="26"/>
  </w:num>
  <w:num w:numId="25" w16cid:durableId="2106225954">
    <w:abstractNumId w:val="1"/>
  </w:num>
  <w:num w:numId="26" w16cid:durableId="1999071260">
    <w:abstractNumId w:val="14"/>
  </w:num>
  <w:num w:numId="27" w16cid:durableId="901720638">
    <w:abstractNumId w:val="21"/>
  </w:num>
  <w:num w:numId="28" w16cid:durableId="128520679">
    <w:abstractNumId w:val="0"/>
  </w:num>
  <w:num w:numId="29" w16cid:durableId="2124616934">
    <w:abstractNumId w:val="27"/>
  </w:num>
  <w:num w:numId="30" w16cid:durableId="333805949">
    <w:abstractNumId w:val="22"/>
  </w:num>
  <w:num w:numId="31" w16cid:durableId="997076195">
    <w:abstractNumId w:val="12"/>
  </w:num>
  <w:num w:numId="32" w16cid:durableId="12495797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3716"/>
    <w:rsid w:val="00007D36"/>
    <w:rsid w:val="000134D7"/>
    <w:rsid w:val="0001367D"/>
    <w:rsid w:val="00013C28"/>
    <w:rsid w:val="00014BCA"/>
    <w:rsid w:val="0001540B"/>
    <w:rsid w:val="0001632B"/>
    <w:rsid w:val="0001676E"/>
    <w:rsid w:val="00021722"/>
    <w:rsid w:val="00024D82"/>
    <w:rsid w:val="00026F32"/>
    <w:rsid w:val="00033E19"/>
    <w:rsid w:val="00034027"/>
    <w:rsid w:val="00034424"/>
    <w:rsid w:val="00035A74"/>
    <w:rsid w:val="00037CAA"/>
    <w:rsid w:val="00042907"/>
    <w:rsid w:val="000451AC"/>
    <w:rsid w:val="00046898"/>
    <w:rsid w:val="00047D6A"/>
    <w:rsid w:val="000515F9"/>
    <w:rsid w:val="00052598"/>
    <w:rsid w:val="000534CD"/>
    <w:rsid w:val="000546D3"/>
    <w:rsid w:val="000569C8"/>
    <w:rsid w:val="00060BEE"/>
    <w:rsid w:val="0006221A"/>
    <w:rsid w:val="00062A68"/>
    <w:rsid w:val="000650C7"/>
    <w:rsid w:val="000662FB"/>
    <w:rsid w:val="00066F09"/>
    <w:rsid w:val="00067931"/>
    <w:rsid w:val="00071D44"/>
    <w:rsid w:val="000823F8"/>
    <w:rsid w:val="00082526"/>
    <w:rsid w:val="000845EB"/>
    <w:rsid w:val="000850F9"/>
    <w:rsid w:val="00086977"/>
    <w:rsid w:val="00086BC7"/>
    <w:rsid w:val="00090449"/>
    <w:rsid w:val="00090721"/>
    <w:rsid w:val="00092FD9"/>
    <w:rsid w:val="00093230"/>
    <w:rsid w:val="0009384F"/>
    <w:rsid w:val="000977C7"/>
    <w:rsid w:val="000A054A"/>
    <w:rsid w:val="000A3ECE"/>
    <w:rsid w:val="000B16C2"/>
    <w:rsid w:val="000C07FC"/>
    <w:rsid w:val="000C1C9D"/>
    <w:rsid w:val="000C3C6E"/>
    <w:rsid w:val="000D07C3"/>
    <w:rsid w:val="000D6B69"/>
    <w:rsid w:val="000E461C"/>
    <w:rsid w:val="000E558A"/>
    <w:rsid w:val="000E735B"/>
    <w:rsid w:val="000E7A92"/>
    <w:rsid w:val="000F1105"/>
    <w:rsid w:val="000F1B7D"/>
    <w:rsid w:val="000F2BAA"/>
    <w:rsid w:val="000F712D"/>
    <w:rsid w:val="000F7E49"/>
    <w:rsid w:val="001023F9"/>
    <w:rsid w:val="001030EE"/>
    <w:rsid w:val="0010692D"/>
    <w:rsid w:val="001103C9"/>
    <w:rsid w:val="00110939"/>
    <w:rsid w:val="00111950"/>
    <w:rsid w:val="00113F07"/>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51A46"/>
    <w:rsid w:val="00152FA9"/>
    <w:rsid w:val="00161E89"/>
    <w:rsid w:val="001624CA"/>
    <w:rsid w:val="001625E5"/>
    <w:rsid w:val="00162832"/>
    <w:rsid w:val="00163E4D"/>
    <w:rsid w:val="0016666F"/>
    <w:rsid w:val="0016778C"/>
    <w:rsid w:val="00172077"/>
    <w:rsid w:val="001736A2"/>
    <w:rsid w:val="001747E2"/>
    <w:rsid w:val="0017693C"/>
    <w:rsid w:val="0017710D"/>
    <w:rsid w:val="001772AE"/>
    <w:rsid w:val="00177338"/>
    <w:rsid w:val="001779A2"/>
    <w:rsid w:val="00177F45"/>
    <w:rsid w:val="001808F4"/>
    <w:rsid w:val="00182BE1"/>
    <w:rsid w:val="00183528"/>
    <w:rsid w:val="00186350"/>
    <w:rsid w:val="00192B46"/>
    <w:rsid w:val="00192CBA"/>
    <w:rsid w:val="00196190"/>
    <w:rsid w:val="00196886"/>
    <w:rsid w:val="00197815"/>
    <w:rsid w:val="00197FB1"/>
    <w:rsid w:val="001A00B7"/>
    <w:rsid w:val="001A1DA6"/>
    <w:rsid w:val="001A3B16"/>
    <w:rsid w:val="001A5A7D"/>
    <w:rsid w:val="001A6D46"/>
    <w:rsid w:val="001A6DF3"/>
    <w:rsid w:val="001B0B49"/>
    <w:rsid w:val="001B1163"/>
    <w:rsid w:val="001B46A8"/>
    <w:rsid w:val="001B49D9"/>
    <w:rsid w:val="001B4B52"/>
    <w:rsid w:val="001B5A15"/>
    <w:rsid w:val="001B6A18"/>
    <w:rsid w:val="001C00CF"/>
    <w:rsid w:val="001C0AC8"/>
    <w:rsid w:val="001C63D8"/>
    <w:rsid w:val="001D4136"/>
    <w:rsid w:val="001D4E25"/>
    <w:rsid w:val="001E0C8F"/>
    <w:rsid w:val="001E188A"/>
    <w:rsid w:val="001E2C73"/>
    <w:rsid w:val="001E4B8E"/>
    <w:rsid w:val="001F2EA0"/>
    <w:rsid w:val="001F3001"/>
    <w:rsid w:val="001F5968"/>
    <w:rsid w:val="001F5D62"/>
    <w:rsid w:val="002008AB"/>
    <w:rsid w:val="00200C2A"/>
    <w:rsid w:val="00203C58"/>
    <w:rsid w:val="002057CE"/>
    <w:rsid w:val="00205AD4"/>
    <w:rsid w:val="002075EF"/>
    <w:rsid w:val="00207D64"/>
    <w:rsid w:val="00213B6E"/>
    <w:rsid w:val="00214801"/>
    <w:rsid w:val="002206C4"/>
    <w:rsid w:val="00222BC2"/>
    <w:rsid w:val="00225A83"/>
    <w:rsid w:val="0023030F"/>
    <w:rsid w:val="0023078D"/>
    <w:rsid w:val="002332F1"/>
    <w:rsid w:val="00235506"/>
    <w:rsid w:val="002356E0"/>
    <w:rsid w:val="00235C08"/>
    <w:rsid w:val="00240019"/>
    <w:rsid w:val="002409B4"/>
    <w:rsid w:val="00245322"/>
    <w:rsid w:val="002461ED"/>
    <w:rsid w:val="002465AA"/>
    <w:rsid w:val="00246A95"/>
    <w:rsid w:val="00247165"/>
    <w:rsid w:val="002502A3"/>
    <w:rsid w:val="00250A63"/>
    <w:rsid w:val="00257E72"/>
    <w:rsid w:val="00261257"/>
    <w:rsid w:val="00262172"/>
    <w:rsid w:val="002670A9"/>
    <w:rsid w:val="00280603"/>
    <w:rsid w:val="00282096"/>
    <w:rsid w:val="00282A73"/>
    <w:rsid w:val="00282A8D"/>
    <w:rsid w:val="002834AA"/>
    <w:rsid w:val="00284363"/>
    <w:rsid w:val="002845F4"/>
    <w:rsid w:val="002849F1"/>
    <w:rsid w:val="002856C8"/>
    <w:rsid w:val="00286F89"/>
    <w:rsid w:val="002917A2"/>
    <w:rsid w:val="002A0160"/>
    <w:rsid w:val="002A24D0"/>
    <w:rsid w:val="002A54F5"/>
    <w:rsid w:val="002A69A1"/>
    <w:rsid w:val="002A6AFB"/>
    <w:rsid w:val="002A7566"/>
    <w:rsid w:val="002B0A15"/>
    <w:rsid w:val="002B228B"/>
    <w:rsid w:val="002B24AE"/>
    <w:rsid w:val="002B4D35"/>
    <w:rsid w:val="002B56E7"/>
    <w:rsid w:val="002B5805"/>
    <w:rsid w:val="002B7498"/>
    <w:rsid w:val="002C10B6"/>
    <w:rsid w:val="002C4738"/>
    <w:rsid w:val="002C57AF"/>
    <w:rsid w:val="002C6F4D"/>
    <w:rsid w:val="002C7064"/>
    <w:rsid w:val="002D11A8"/>
    <w:rsid w:val="002D296B"/>
    <w:rsid w:val="002D6BD2"/>
    <w:rsid w:val="002E0F21"/>
    <w:rsid w:val="002E1879"/>
    <w:rsid w:val="002E1F7C"/>
    <w:rsid w:val="002E2C79"/>
    <w:rsid w:val="002E3E3C"/>
    <w:rsid w:val="002E5827"/>
    <w:rsid w:val="002E6AC4"/>
    <w:rsid w:val="002E6B5A"/>
    <w:rsid w:val="002F0C6C"/>
    <w:rsid w:val="002F35FE"/>
    <w:rsid w:val="002F6C5E"/>
    <w:rsid w:val="0030235B"/>
    <w:rsid w:val="00305B63"/>
    <w:rsid w:val="00310330"/>
    <w:rsid w:val="00311C6F"/>
    <w:rsid w:val="00314D5D"/>
    <w:rsid w:val="00320EA4"/>
    <w:rsid w:val="00322202"/>
    <w:rsid w:val="003222F5"/>
    <w:rsid w:val="00323587"/>
    <w:rsid w:val="00324808"/>
    <w:rsid w:val="00324859"/>
    <w:rsid w:val="003255A8"/>
    <w:rsid w:val="00326FB8"/>
    <w:rsid w:val="003275FC"/>
    <w:rsid w:val="00330111"/>
    <w:rsid w:val="003330DE"/>
    <w:rsid w:val="00334CD0"/>
    <w:rsid w:val="00336AF3"/>
    <w:rsid w:val="00337412"/>
    <w:rsid w:val="00341363"/>
    <w:rsid w:val="00346D4C"/>
    <w:rsid w:val="003477FA"/>
    <w:rsid w:val="00350556"/>
    <w:rsid w:val="00351B40"/>
    <w:rsid w:val="003524A7"/>
    <w:rsid w:val="00354AF9"/>
    <w:rsid w:val="0036480A"/>
    <w:rsid w:val="00364D9F"/>
    <w:rsid w:val="003673FF"/>
    <w:rsid w:val="0037077E"/>
    <w:rsid w:val="003708EA"/>
    <w:rsid w:val="00372321"/>
    <w:rsid w:val="00373F92"/>
    <w:rsid w:val="00375ACD"/>
    <w:rsid w:val="00381C50"/>
    <w:rsid w:val="00381D8E"/>
    <w:rsid w:val="0038473C"/>
    <w:rsid w:val="00384C0F"/>
    <w:rsid w:val="0038583A"/>
    <w:rsid w:val="00387600"/>
    <w:rsid w:val="00387744"/>
    <w:rsid w:val="00392136"/>
    <w:rsid w:val="003959A3"/>
    <w:rsid w:val="0039693C"/>
    <w:rsid w:val="003A26C2"/>
    <w:rsid w:val="003A4922"/>
    <w:rsid w:val="003A649F"/>
    <w:rsid w:val="003B6F65"/>
    <w:rsid w:val="003C4BE3"/>
    <w:rsid w:val="003C59A5"/>
    <w:rsid w:val="003C5BCC"/>
    <w:rsid w:val="003D06A1"/>
    <w:rsid w:val="003D20E7"/>
    <w:rsid w:val="003D2DCD"/>
    <w:rsid w:val="003D435A"/>
    <w:rsid w:val="003D4D81"/>
    <w:rsid w:val="003D572C"/>
    <w:rsid w:val="003E0005"/>
    <w:rsid w:val="003E095C"/>
    <w:rsid w:val="003E38A9"/>
    <w:rsid w:val="003E39E1"/>
    <w:rsid w:val="003E4B10"/>
    <w:rsid w:val="003E4BEF"/>
    <w:rsid w:val="003F02CB"/>
    <w:rsid w:val="003F4719"/>
    <w:rsid w:val="003F6B63"/>
    <w:rsid w:val="0040012C"/>
    <w:rsid w:val="00400B3D"/>
    <w:rsid w:val="00403B61"/>
    <w:rsid w:val="00404BF7"/>
    <w:rsid w:val="00407AFB"/>
    <w:rsid w:val="004122C3"/>
    <w:rsid w:val="00412597"/>
    <w:rsid w:val="0041298E"/>
    <w:rsid w:val="00412D91"/>
    <w:rsid w:val="004222D6"/>
    <w:rsid w:val="0042541A"/>
    <w:rsid w:val="004258A9"/>
    <w:rsid w:val="00431785"/>
    <w:rsid w:val="004332C4"/>
    <w:rsid w:val="0043430D"/>
    <w:rsid w:val="004344C6"/>
    <w:rsid w:val="00435857"/>
    <w:rsid w:val="00436F84"/>
    <w:rsid w:val="00440861"/>
    <w:rsid w:val="004409EF"/>
    <w:rsid w:val="00442551"/>
    <w:rsid w:val="004426FB"/>
    <w:rsid w:val="004449ED"/>
    <w:rsid w:val="00446786"/>
    <w:rsid w:val="00447413"/>
    <w:rsid w:val="00447A65"/>
    <w:rsid w:val="0045090B"/>
    <w:rsid w:val="00450FE3"/>
    <w:rsid w:val="004510F7"/>
    <w:rsid w:val="00451F9E"/>
    <w:rsid w:val="00453B3E"/>
    <w:rsid w:val="00454A5A"/>
    <w:rsid w:val="00455202"/>
    <w:rsid w:val="004555C1"/>
    <w:rsid w:val="00456CAC"/>
    <w:rsid w:val="0045769F"/>
    <w:rsid w:val="00462AE9"/>
    <w:rsid w:val="00470159"/>
    <w:rsid w:val="00472EC9"/>
    <w:rsid w:val="004744A9"/>
    <w:rsid w:val="00474E4B"/>
    <w:rsid w:val="00483AF6"/>
    <w:rsid w:val="004850F3"/>
    <w:rsid w:val="00490C42"/>
    <w:rsid w:val="004A28AD"/>
    <w:rsid w:val="004A40F5"/>
    <w:rsid w:val="004A598F"/>
    <w:rsid w:val="004B261B"/>
    <w:rsid w:val="004C1971"/>
    <w:rsid w:val="004C3017"/>
    <w:rsid w:val="004D1199"/>
    <w:rsid w:val="004D3063"/>
    <w:rsid w:val="004E0A54"/>
    <w:rsid w:val="004E19A6"/>
    <w:rsid w:val="004E2405"/>
    <w:rsid w:val="004E3E81"/>
    <w:rsid w:val="004E470F"/>
    <w:rsid w:val="004E7F9A"/>
    <w:rsid w:val="004F31F9"/>
    <w:rsid w:val="004F355A"/>
    <w:rsid w:val="004F79CB"/>
    <w:rsid w:val="00500E07"/>
    <w:rsid w:val="005013A8"/>
    <w:rsid w:val="00503BE9"/>
    <w:rsid w:val="00504A34"/>
    <w:rsid w:val="00505597"/>
    <w:rsid w:val="00507935"/>
    <w:rsid w:val="00507C02"/>
    <w:rsid w:val="005124E6"/>
    <w:rsid w:val="00512E73"/>
    <w:rsid w:val="00517B65"/>
    <w:rsid w:val="005232D7"/>
    <w:rsid w:val="00523995"/>
    <w:rsid w:val="0052510B"/>
    <w:rsid w:val="00527761"/>
    <w:rsid w:val="00531C18"/>
    <w:rsid w:val="005327DB"/>
    <w:rsid w:val="00532E74"/>
    <w:rsid w:val="00535E0F"/>
    <w:rsid w:val="00536203"/>
    <w:rsid w:val="00540827"/>
    <w:rsid w:val="00541F4C"/>
    <w:rsid w:val="005438AB"/>
    <w:rsid w:val="00545A12"/>
    <w:rsid w:val="005522DB"/>
    <w:rsid w:val="005549D7"/>
    <w:rsid w:val="00560CD9"/>
    <w:rsid w:val="00560F33"/>
    <w:rsid w:val="00560FAB"/>
    <w:rsid w:val="00561A8C"/>
    <w:rsid w:val="00564E2A"/>
    <w:rsid w:val="00566BC1"/>
    <w:rsid w:val="00572758"/>
    <w:rsid w:val="005735C2"/>
    <w:rsid w:val="00574BF2"/>
    <w:rsid w:val="00576746"/>
    <w:rsid w:val="00576B4C"/>
    <w:rsid w:val="005771F8"/>
    <w:rsid w:val="005775E9"/>
    <w:rsid w:val="00580709"/>
    <w:rsid w:val="00580A90"/>
    <w:rsid w:val="00581015"/>
    <w:rsid w:val="00583347"/>
    <w:rsid w:val="00583AAC"/>
    <w:rsid w:val="00584432"/>
    <w:rsid w:val="00584E31"/>
    <w:rsid w:val="005853C0"/>
    <w:rsid w:val="005858A6"/>
    <w:rsid w:val="00585911"/>
    <w:rsid w:val="005861F7"/>
    <w:rsid w:val="005869DB"/>
    <w:rsid w:val="00586B05"/>
    <w:rsid w:val="00596C4A"/>
    <w:rsid w:val="00597265"/>
    <w:rsid w:val="005A09B1"/>
    <w:rsid w:val="005A0B2C"/>
    <w:rsid w:val="005A0F46"/>
    <w:rsid w:val="005A1341"/>
    <w:rsid w:val="005A3459"/>
    <w:rsid w:val="005A6973"/>
    <w:rsid w:val="005B18BE"/>
    <w:rsid w:val="005B66E4"/>
    <w:rsid w:val="005C1F67"/>
    <w:rsid w:val="005C224E"/>
    <w:rsid w:val="005C346B"/>
    <w:rsid w:val="005C5F30"/>
    <w:rsid w:val="005C698C"/>
    <w:rsid w:val="005C6E3D"/>
    <w:rsid w:val="005C702A"/>
    <w:rsid w:val="005C7ECC"/>
    <w:rsid w:val="005D1A3C"/>
    <w:rsid w:val="005D571F"/>
    <w:rsid w:val="005E34A2"/>
    <w:rsid w:val="005E4083"/>
    <w:rsid w:val="005E54F1"/>
    <w:rsid w:val="005F1207"/>
    <w:rsid w:val="005F2A2F"/>
    <w:rsid w:val="005F375F"/>
    <w:rsid w:val="005F74D3"/>
    <w:rsid w:val="005F7807"/>
    <w:rsid w:val="005F78B8"/>
    <w:rsid w:val="00600ED3"/>
    <w:rsid w:val="0060142B"/>
    <w:rsid w:val="006033A5"/>
    <w:rsid w:val="006051BB"/>
    <w:rsid w:val="00605FFF"/>
    <w:rsid w:val="006108B6"/>
    <w:rsid w:val="006156F0"/>
    <w:rsid w:val="006160F4"/>
    <w:rsid w:val="0062079F"/>
    <w:rsid w:val="0062293A"/>
    <w:rsid w:val="006235FE"/>
    <w:rsid w:val="00627B1F"/>
    <w:rsid w:val="00631B22"/>
    <w:rsid w:val="00633157"/>
    <w:rsid w:val="00633754"/>
    <w:rsid w:val="00634495"/>
    <w:rsid w:val="0063731D"/>
    <w:rsid w:val="0064307F"/>
    <w:rsid w:val="00645368"/>
    <w:rsid w:val="00645F87"/>
    <w:rsid w:val="006478D9"/>
    <w:rsid w:val="006502F1"/>
    <w:rsid w:val="006626CC"/>
    <w:rsid w:val="00662BB7"/>
    <w:rsid w:val="0066330C"/>
    <w:rsid w:val="0066469A"/>
    <w:rsid w:val="00665D96"/>
    <w:rsid w:val="00667104"/>
    <w:rsid w:val="0066793E"/>
    <w:rsid w:val="00672B5D"/>
    <w:rsid w:val="0067466B"/>
    <w:rsid w:val="006758C2"/>
    <w:rsid w:val="00675D6D"/>
    <w:rsid w:val="00675DA0"/>
    <w:rsid w:val="00675EC3"/>
    <w:rsid w:val="0067694A"/>
    <w:rsid w:val="00680116"/>
    <w:rsid w:val="0068243D"/>
    <w:rsid w:val="00682FFD"/>
    <w:rsid w:val="00684335"/>
    <w:rsid w:val="00686D52"/>
    <w:rsid w:val="00690216"/>
    <w:rsid w:val="0069053D"/>
    <w:rsid w:val="006909C7"/>
    <w:rsid w:val="00690B64"/>
    <w:rsid w:val="00690DEF"/>
    <w:rsid w:val="00692D50"/>
    <w:rsid w:val="0069346D"/>
    <w:rsid w:val="00694087"/>
    <w:rsid w:val="0069441D"/>
    <w:rsid w:val="00695CAA"/>
    <w:rsid w:val="006967BE"/>
    <w:rsid w:val="00697D4B"/>
    <w:rsid w:val="006A2CC5"/>
    <w:rsid w:val="006A5F2C"/>
    <w:rsid w:val="006A6F05"/>
    <w:rsid w:val="006B12AB"/>
    <w:rsid w:val="006B1B50"/>
    <w:rsid w:val="006B5046"/>
    <w:rsid w:val="006B64CA"/>
    <w:rsid w:val="006B6C35"/>
    <w:rsid w:val="006B7361"/>
    <w:rsid w:val="006B79B3"/>
    <w:rsid w:val="006B7BAC"/>
    <w:rsid w:val="006C0585"/>
    <w:rsid w:val="006C239A"/>
    <w:rsid w:val="006C29E1"/>
    <w:rsid w:val="006C2B12"/>
    <w:rsid w:val="006C7F79"/>
    <w:rsid w:val="006D154A"/>
    <w:rsid w:val="006D4BD0"/>
    <w:rsid w:val="006D55B1"/>
    <w:rsid w:val="006D642E"/>
    <w:rsid w:val="006D7D25"/>
    <w:rsid w:val="006E08FD"/>
    <w:rsid w:val="006E233E"/>
    <w:rsid w:val="006E34D7"/>
    <w:rsid w:val="006E58DB"/>
    <w:rsid w:val="006E7B06"/>
    <w:rsid w:val="006F027C"/>
    <w:rsid w:val="006F058F"/>
    <w:rsid w:val="006F06EB"/>
    <w:rsid w:val="006F134F"/>
    <w:rsid w:val="006F1F15"/>
    <w:rsid w:val="006F21EC"/>
    <w:rsid w:val="006F269B"/>
    <w:rsid w:val="006F5634"/>
    <w:rsid w:val="006F79CB"/>
    <w:rsid w:val="00701A09"/>
    <w:rsid w:val="007032F5"/>
    <w:rsid w:val="0070518B"/>
    <w:rsid w:val="007104C1"/>
    <w:rsid w:val="00712E78"/>
    <w:rsid w:val="00713495"/>
    <w:rsid w:val="0071422C"/>
    <w:rsid w:val="007155FA"/>
    <w:rsid w:val="007207D6"/>
    <w:rsid w:val="00720F2D"/>
    <w:rsid w:val="007237E9"/>
    <w:rsid w:val="00724747"/>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65E9"/>
    <w:rsid w:val="007777ED"/>
    <w:rsid w:val="00777B24"/>
    <w:rsid w:val="0078066D"/>
    <w:rsid w:val="00782317"/>
    <w:rsid w:val="007834E1"/>
    <w:rsid w:val="00783765"/>
    <w:rsid w:val="00785695"/>
    <w:rsid w:val="00786EA4"/>
    <w:rsid w:val="0079263F"/>
    <w:rsid w:val="00795089"/>
    <w:rsid w:val="00796EF7"/>
    <w:rsid w:val="00797B19"/>
    <w:rsid w:val="007A0C84"/>
    <w:rsid w:val="007A2D75"/>
    <w:rsid w:val="007A4886"/>
    <w:rsid w:val="007A53BD"/>
    <w:rsid w:val="007A5DEA"/>
    <w:rsid w:val="007A5F92"/>
    <w:rsid w:val="007B0147"/>
    <w:rsid w:val="007B4116"/>
    <w:rsid w:val="007B4F93"/>
    <w:rsid w:val="007C0E88"/>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7FF"/>
    <w:rsid w:val="007F2B18"/>
    <w:rsid w:val="007F4AB8"/>
    <w:rsid w:val="007F53DD"/>
    <w:rsid w:val="007F7512"/>
    <w:rsid w:val="007F7A41"/>
    <w:rsid w:val="00800E20"/>
    <w:rsid w:val="008018F1"/>
    <w:rsid w:val="00803189"/>
    <w:rsid w:val="008042D1"/>
    <w:rsid w:val="00806C0C"/>
    <w:rsid w:val="00810BAE"/>
    <w:rsid w:val="00812113"/>
    <w:rsid w:val="0081434A"/>
    <w:rsid w:val="008153F8"/>
    <w:rsid w:val="00821569"/>
    <w:rsid w:val="00823216"/>
    <w:rsid w:val="00826B6A"/>
    <w:rsid w:val="00826BC7"/>
    <w:rsid w:val="008302C6"/>
    <w:rsid w:val="00835C42"/>
    <w:rsid w:val="00835C5B"/>
    <w:rsid w:val="0083626F"/>
    <w:rsid w:val="00841BC3"/>
    <w:rsid w:val="00842874"/>
    <w:rsid w:val="00842A37"/>
    <w:rsid w:val="00842A7D"/>
    <w:rsid w:val="00843D01"/>
    <w:rsid w:val="00845543"/>
    <w:rsid w:val="008456D2"/>
    <w:rsid w:val="008514C4"/>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A1D65"/>
    <w:rsid w:val="008A2E98"/>
    <w:rsid w:val="008A3BF3"/>
    <w:rsid w:val="008B0D91"/>
    <w:rsid w:val="008B3DD9"/>
    <w:rsid w:val="008B54DB"/>
    <w:rsid w:val="008B57A7"/>
    <w:rsid w:val="008C496D"/>
    <w:rsid w:val="008C5B5F"/>
    <w:rsid w:val="008D372F"/>
    <w:rsid w:val="008D4B70"/>
    <w:rsid w:val="008D5B56"/>
    <w:rsid w:val="008D6CAB"/>
    <w:rsid w:val="008D7459"/>
    <w:rsid w:val="008E1E57"/>
    <w:rsid w:val="008E477E"/>
    <w:rsid w:val="008E4C72"/>
    <w:rsid w:val="008E571F"/>
    <w:rsid w:val="008E5D5C"/>
    <w:rsid w:val="008E7699"/>
    <w:rsid w:val="008F0C1A"/>
    <w:rsid w:val="008F3CED"/>
    <w:rsid w:val="008F49B4"/>
    <w:rsid w:val="008F4A73"/>
    <w:rsid w:val="008F559F"/>
    <w:rsid w:val="009002B6"/>
    <w:rsid w:val="0090042A"/>
    <w:rsid w:val="00901209"/>
    <w:rsid w:val="00902F4D"/>
    <w:rsid w:val="00902FA2"/>
    <w:rsid w:val="009031C7"/>
    <w:rsid w:val="009118C9"/>
    <w:rsid w:val="00912C15"/>
    <w:rsid w:val="0091343F"/>
    <w:rsid w:val="00917FDF"/>
    <w:rsid w:val="00922ACD"/>
    <w:rsid w:val="009302B0"/>
    <w:rsid w:val="009319D3"/>
    <w:rsid w:val="00931A0C"/>
    <w:rsid w:val="00931C8D"/>
    <w:rsid w:val="009320A9"/>
    <w:rsid w:val="009334F8"/>
    <w:rsid w:val="00937175"/>
    <w:rsid w:val="00944D29"/>
    <w:rsid w:val="00945E93"/>
    <w:rsid w:val="0094629D"/>
    <w:rsid w:val="009467C0"/>
    <w:rsid w:val="00946B67"/>
    <w:rsid w:val="00947FB1"/>
    <w:rsid w:val="00952155"/>
    <w:rsid w:val="00955A01"/>
    <w:rsid w:val="00956166"/>
    <w:rsid w:val="00957B9D"/>
    <w:rsid w:val="009608D0"/>
    <w:rsid w:val="00962054"/>
    <w:rsid w:val="00963927"/>
    <w:rsid w:val="0096404E"/>
    <w:rsid w:val="00964682"/>
    <w:rsid w:val="0097052A"/>
    <w:rsid w:val="0097112C"/>
    <w:rsid w:val="0097296E"/>
    <w:rsid w:val="0097538C"/>
    <w:rsid w:val="00975757"/>
    <w:rsid w:val="00977493"/>
    <w:rsid w:val="00984DD8"/>
    <w:rsid w:val="00991BEB"/>
    <w:rsid w:val="00991E15"/>
    <w:rsid w:val="00992975"/>
    <w:rsid w:val="00992A12"/>
    <w:rsid w:val="00994054"/>
    <w:rsid w:val="00996E53"/>
    <w:rsid w:val="009973DF"/>
    <w:rsid w:val="00997A82"/>
    <w:rsid w:val="009A0974"/>
    <w:rsid w:val="009A3462"/>
    <w:rsid w:val="009A7B53"/>
    <w:rsid w:val="009B34C7"/>
    <w:rsid w:val="009B3EDB"/>
    <w:rsid w:val="009B6BB2"/>
    <w:rsid w:val="009B7FBE"/>
    <w:rsid w:val="009C0A1E"/>
    <w:rsid w:val="009C1012"/>
    <w:rsid w:val="009C323E"/>
    <w:rsid w:val="009C45A2"/>
    <w:rsid w:val="009C638A"/>
    <w:rsid w:val="009C6DFF"/>
    <w:rsid w:val="009D0077"/>
    <w:rsid w:val="009D1CB7"/>
    <w:rsid w:val="009D2796"/>
    <w:rsid w:val="009D4FA2"/>
    <w:rsid w:val="009D5915"/>
    <w:rsid w:val="009D6AD5"/>
    <w:rsid w:val="009E29D1"/>
    <w:rsid w:val="009E3461"/>
    <w:rsid w:val="009E3E90"/>
    <w:rsid w:val="009E4A17"/>
    <w:rsid w:val="009E7A10"/>
    <w:rsid w:val="009F037F"/>
    <w:rsid w:val="009F136E"/>
    <w:rsid w:val="009F1F9E"/>
    <w:rsid w:val="009F6E96"/>
    <w:rsid w:val="009F7EAC"/>
    <w:rsid w:val="00A02C88"/>
    <w:rsid w:val="00A03379"/>
    <w:rsid w:val="00A0351A"/>
    <w:rsid w:val="00A06005"/>
    <w:rsid w:val="00A06726"/>
    <w:rsid w:val="00A079C0"/>
    <w:rsid w:val="00A07A2E"/>
    <w:rsid w:val="00A10D64"/>
    <w:rsid w:val="00A11584"/>
    <w:rsid w:val="00A138E6"/>
    <w:rsid w:val="00A14526"/>
    <w:rsid w:val="00A16D67"/>
    <w:rsid w:val="00A1701D"/>
    <w:rsid w:val="00A20083"/>
    <w:rsid w:val="00A22CED"/>
    <w:rsid w:val="00A2591F"/>
    <w:rsid w:val="00A26180"/>
    <w:rsid w:val="00A275FD"/>
    <w:rsid w:val="00A30E34"/>
    <w:rsid w:val="00A325C4"/>
    <w:rsid w:val="00A34DE3"/>
    <w:rsid w:val="00A36938"/>
    <w:rsid w:val="00A36C6A"/>
    <w:rsid w:val="00A40098"/>
    <w:rsid w:val="00A4309A"/>
    <w:rsid w:val="00A43E3B"/>
    <w:rsid w:val="00A545C7"/>
    <w:rsid w:val="00A55E69"/>
    <w:rsid w:val="00A56DA5"/>
    <w:rsid w:val="00A607EA"/>
    <w:rsid w:val="00A61908"/>
    <w:rsid w:val="00A61936"/>
    <w:rsid w:val="00A65088"/>
    <w:rsid w:val="00A656B8"/>
    <w:rsid w:val="00A660C5"/>
    <w:rsid w:val="00A67D35"/>
    <w:rsid w:val="00A710ED"/>
    <w:rsid w:val="00A71D58"/>
    <w:rsid w:val="00A75E8A"/>
    <w:rsid w:val="00A813ED"/>
    <w:rsid w:val="00A82AC2"/>
    <w:rsid w:val="00A84B2B"/>
    <w:rsid w:val="00A8551F"/>
    <w:rsid w:val="00A858B1"/>
    <w:rsid w:val="00A8633B"/>
    <w:rsid w:val="00A86D84"/>
    <w:rsid w:val="00A87EA4"/>
    <w:rsid w:val="00A9130D"/>
    <w:rsid w:val="00A9144B"/>
    <w:rsid w:val="00A92F4F"/>
    <w:rsid w:val="00A92F9B"/>
    <w:rsid w:val="00A95584"/>
    <w:rsid w:val="00A9625E"/>
    <w:rsid w:val="00A9749F"/>
    <w:rsid w:val="00AA0D3F"/>
    <w:rsid w:val="00AA1DB9"/>
    <w:rsid w:val="00AA4F06"/>
    <w:rsid w:val="00AA6074"/>
    <w:rsid w:val="00AB0350"/>
    <w:rsid w:val="00AB0C5A"/>
    <w:rsid w:val="00AB3D45"/>
    <w:rsid w:val="00AB48ED"/>
    <w:rsid w:val="00AB56F9"/>
    <w:rsid w:val="00AB5767"/>
    <w:rsid w:val="00AB6529"/>
    <w:rsid w:val="00AB6A70"/>
    <w:rsid w:val="00AC0BAE"/>
    <w:rsid w:val="00AC401E"/>
    <w:rsid w:val="00AC4501"/>
    <w:rsid w:val="00AC4E77"/>
    <w:rsid w:val="00AC7101"/>
    <w:rsid w:val="00AC7CFA"/>
    <w:rsid w:val="00AD65C5"/>
    <w:rsid w:val="00AD75E0"/>
    <w:rsid w:val="00AD7B4E"/>
    <w:rsid w:val="00AE0EF3"/>
    <w:rsid w:val="00AE0EF8"/>
    <w:rsid w:val="00AE2057"/>
    <w:rsid w:val="00AE2326"/>
    <w:rsid w:val="00AE355C"/>
    <w:rsid w:val="00AE4FA2"/>
    <w:rsid w:val="00AF09A5"/>
    <w:rsid w:val="00AF12AB"/>
    <w:rsid w:val="00B0348A"/>
    <w:rsid w:val="00B0525D"/>
    <w:rsid w:val="00B05B29"/>
    <w:rsid w:val="00B069D9"/>
    <w:rsid w:val="00B06B26"/>
    <w:rsid w:val="00B06EAE"/>
    <w:rsid w:val="00B10133"/>
    <w:rsid w:val="00B1075F"/>
    <w:rsid w:val="00B13D27"/>
    <w:rsid w:val="00B1541F"/>
    <w:rsid w:val="00B17689"/>
    <w:rsid w:val="00B20E88"/>
    <w:rsid w:val="00B21D9D"/>
    <w:rsid w:val="00B2342E"/>
    <w:rsid w:val="00B24C89"/>
    <w:rsid w:val="00B24E93"/>
    <w:rsid w:val="00B2607F"/>
    <w:rsid w:val="00B30AE0"/>
    <w:rsid w:val="00B34EAF"/>
    <w:rsid w:val="00B3544D"/>
    <w:rsid w:val="00B41590"/>
    <w:rsid w:val="00B476AD"/>
    <w:rsid w:val="00B5217E"/>
    <w:rsid w:val="00B53F41"/>
    <w:rsid w:val="00B563B7"/>
    <w:rsid w:val="00B56D8B"/>
    <w:rsid w:val="00B6133A"/>
    <w:rsid w:val="00B63CC6"/>
    <w:rsid w:val="00B64B75"/>
    <w:rsid w:val="00B658A8"/>
    <w:rsid w:val="00B701F7"/>
    <w:rsid w:val="00B74CE0"/>
    <w:rsid w:val="00B76701"/>
    <w:rsid w:val="00B76B99"/>
    <w:rsid w:val="00B77E8D"/>
    <w:rsid w:val="00B80171"/>
    <w:rsid w:val="00B804BF"/>
    <w:rsid w:val="00B80DA0"/>
    <w:rsid w:val="00B843F1"/>
    <w:rsid w:val="00B85593"/>
    <w:rsid w:val="00B85EF4"/>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4225"/>
    <w:rsid w:val="00BC4C8D"/>
    <w:rsid w:val="00BC690B"/>
    <w:rsid w:val="00BD1602"/>
    <w:rsid w:val="00BD2220"/>
    <w:rsid w:val="00BD5E46"/>
    <w:rsid w:val="00BD6AA5"/>
    <w:rsid w:val="00BE0D8C"/>
    <w:rsid w:val="00BE1FBC"/>
    <w:rsid w:val="00BE4B9D"/>
    <w:rsid w:val="00BE56F7"/>
    <w:rsid w:val="00BE7046"/>
    <w:rsid w:val="00BE7969"/>
    <w:rsid w:val="00BF520E"/>
    <w:rsid w:val="00BF7D6F"/>
    <w:rsid w:val="00C02462"/>
    <w:rsid w:val="00C02BEF"/>
    <w:rsid w:val="00C02C6E"/>
    <w:rsid w:val="00C0425D"/>
    <w:rsid w:val="00C04E86"/>
    <w:rsid w:val="00C10489"/>
    <w:rsid w:val="00C12F68"/>
    <w:rsid w:val="00C14160"/>
    <w:rsid w:val="00C14F7D"/>
    <w:rsid w:val="00C16707"/>
    <w:rsid w:val="00C20AE4"/>
    <w:rsid w:val="00C2353A"/>
    <w:rsid w:val="00C24DAB"/>
    <w:rsid w:val="00C264BE"/>
    <w:rsid w:val="00C30400"/>
    <w:rsid w:val="00C30C91"/>
    <w:rsid w:val="00C3597D"/>
    <w:rsid w:val="00C363B8"/>
    <w:rsid w:val="00C40047"/>
    <w:rsid w:val="00C4076A"/>
    <w:rsid w:val="00C413D7"/>
    <w:rsid w:val="00C41533"/>
    <w:rsid w:val="00C42C03"/>
    <w:rsid w:val="00C44BBA"/>
    <w:rsid w:val="00C44D9D"/>
    <w:rsid w:val="00C45D31"/>
    <w:rsid w:val="00C472D4"/>
    <w:rsid w:val="00C5286F"/>
    <w:rsid w:val="00C54A26"/>
    <w:rsid w:val="00C615B3"/>
    <w:rsid w:val="00C64EFC"/>
    <w:rsid w:val="00C65C73"/>
    <w:rsid w:val="00C67AE4"/>
    <w:rsid w:val="00C71809"/>
    <w:rsid w:val="00C74713"/>
    <w:rsid w:val="00C75488"/>
    <w:rsid w:val="00C77D48"/>
    <w:rsid w:val="00C8099E"/>
    <w:rsid w:val="00C819B5"/>
    <w:rsid w:val="00C82BED"/>
    <w:rsid w:val="00C85083"/>
    <w:rsid w:val="00C86F54"/>
    <w:rsid w:val="00C914CF"/>
    <w:rsid w:val="00C91ACD"/>
    <w:rsid w:val="00C92DB7"/>
    <w:rsid w:val="00C931A2"/>
    <w:rsid w:val="00C94578"/>
    <w:rsid w:val="00C95682"/>
    <w:rsid w:val="00C9663E"/>
    <w:rsid w:val="00CA1EB9"/>
    <w:rsid w:val="00CA2BB7"/>
    <w:rsid w:val="00CA3E15"/>
    <w:rsid w:val="00CA528B"/>
    <w:rsid w:val="00CA535D"/>
    <w:rsid w:val="00CA7A6F"/>
    <w:rsid w:val="00CB321D"/>
    <w:rsid w:val="00CB6C9A"/>
    <w:rsid w:val="00CB73FD"/>
    <w:rsid w:val="00CC06C6"/>
    <w:rsid w:val="00CC1493"/>
    <w:rsid w:val="00CC14E7"/>
    <w:rsid w:val="00CC1D85"/>
    <w:rsid w:val="00CC211F"/>
    <w:rsid w:val="00CC26BD"/>
    <w:rsid w:val="00CC48A7"/>
    <w:rsid w:val="00CC4F3B"/>
    <w:rsid w:val="00CC702E"/>
    <w:rsid w:val="00CD11F1"/>
    <w:rsid w:val="00CD2BC9"/>
    <w:rsid w:val="00CD5497"/>
    <w:rsid w:val="00CD5F7D"/>
    <w:rsid w:val="00CD7514"/>
    <w:rsid w:val="00CE05F0"/>
    <w:rsid w:val="00CE24C7"/>
    <w:rsid w:val="00CE31F8"/>
    <w:rsid w:val="00CE4E9C"/>
    <w:rsid w:val="00CE5729"/>
    <w:rsid w:val="00CE77EB"/>
    <w:rsid w:val="00CF0A2E"/>
    <w:rsid w:val="00CF1694"/>
    <w:rsid w:val="00CF2319"/>
    <w:rsid w:val="00CF2865"/>
    <w:rsid w:val="00CF35D0"/>
    <w:rsid w:val="00CF4827"/>
    <w:rsid w:val="00CF4940"/>
    <w:rsid w:val="00CF501F"/>
    <w:rsid w:val="00CF55F6"/>
    <w:rsid w:val="00CF5AF7"/>
    <w:rsid w:val="00D01307"/>
    <w:rsid w:val="00D014B4"/>
    <w:rsid w:val="00D01572"/>
    <w:rsid w:val="00D02ACA"/>
    <w:rsid w:val="00D02F84"/>
    <w:rsid w:val="00D0344F"/>
    <w:rsid w:val="00D040DC"/>
    <w:rsid w:val="00D05627"/>
    <w:rsid w:val="00D074A3"/>
    <w:rsid w:val="00D0776E"/>
    <w:rsid w:val="00D12A38"/>
    <w:rsid w:val="00D13AB2"/>
    <w:rsid w:val="00D14479"/>
    <w:rsid w:val="00D1483E"/>
    <w:rsid w:val="00D1718B"/>
    <w:rsid w:val="00D22430"/>
    <w:rsid w:val="00D22EA6"/>
    <w:rsid w:val="00D232C5"/>
    <w:rsid w:val="00D245A7"/>
    <w:rsid w:val="00D25F97"/>
    <w:rsid w:val="00D278D1"/>
    <w:rsid w:val="00D27D88"/>
    <w:rsid w:val="00D35DEF"/>
    <w:rsid w:val="00D36299"/>
    <w:rsid w:val="00D36D35"/>
    <w:rsid w:val="00D371A8"/>
    <w:rsid w:val="00D37A55"/>
    <w:rsid w:val="00D424F5"/>
    <w:rsid w:val="00D446D4"/>
    <w:rsid w:val="00D44A1A"/>
    <w:rsid w:val="00D45F46"/>
    <w:rsid w:val="00D465F2"/>
    <w:rsid w:val="00D4710A"/>
    <w:rsid w:val="00D5457A"/>
    <w:rsid w:val="00D55B80"/>
    <w:rsid w:val="00D56D9B"/>
    <w:rsid w:val="00D57D59"/>
    <w:rsid w:val="00D61667"/>
    <w:rsid w:val="00D61B66"/>
    <w:rsid w:val="00D62E03"/>
    <w:rsid w:val="00D644ED"/>
    <w:rsid w:val="00D64CB7"/>
    <w:rsid w:val="00D66D44"/>
    <w:rsid w:val="00D71D0B"/>
    <w:rsid w:val="00D71F10"/>
    <w:rsid w:val="00D72D96"/>
    <w:rsid w:val="00D74094"/>
    <w:rsid w:val="00D768EA"/>
    <w:rsid w:val="00D80A6A"/>
    <w:rsid w:val="00D80B51"/>
    <w:rsid w:val="00D843A0"/>
    <w:rsid w:val="00D85E0E"/>
    <w:rsid w:val="00D866B6"/>
    <w:rsid w:val="00D873C5"/>
    <w:rsid w:val="00D94BAB"/>
    <w:rsid w:val="00D95391"/>
    <w:rsid w:val="00D97B9A"/>
    <w:rsid w:val="00DA233F"/>
    <w:rsid w:val="00DA5CB2"/>
    <w:rsid w:val="00DA6C29"/>
    <w:rsid w:val="00DA7718"/>
    <w:rsid w:val="00DA7CA1"/>
    <w:rsid w:val="00DB0D24"/>
    <w:rsid w:val="00DB21A6"/>
    <w:rsid w:val="00DB394E"/>
    <w:rsid w:val="00DB6BFB"/>
    <w:rsid w:val="00DC17E0"/>
    <w:rsid w:val="00DC69CF"/>
    <w:rsid w:val="00DC6E90"/>
    <w:rsid w:val="00DC7969"/>
    <w:rsid w:val="00DD2D4B"/>
    <w:rsid w:val="00DD67BB"/>
    <w:rsid w:val="00DD7E59"/>
    <w:rsid w:val="00DE04A1"/>
    <w:rsid w:val="00DE06A9"/>
    <w:rsid w:val="00DE2549"/>
    <w:rsid w:val="00DE36E4"/>
    <w:rsid w:val="00DF5534"/>
    <w:rsid w:val="00DF6947"/>
    <w:rsid w:val="00DF7B7B"/>
    <w:rsid w:val="00E00064"/>
    <w:rsid w:val="00E0006B"/>
    <w:rsid w:val="00E00084"/>
    <w:rsid w:val="00E00140"/>
    <w:rsid w:val="00E01862"/>
    <w:rsid w:val="00E01A8A"/>
    <w:rsid w:val="00E01F66"/>
    <w:rsid w:val="00E04293"/>
    <w:rsid w:val="00E059B3"/>
    <w:rsid w:val="00E111F2"/>
    <w:rsid w:val="00E11873"/>
    <w:rsid w:val="00E13D2B"/>
    <w:rsid w:val="00E155DE"/>
    <w:rsid w:val="00E20B63"/>
    <w:rsid w:val="00E233E0"/>
    <w:rsid w:val="00E255D6"/>
    <w:rsid w:val="00E307E3"/>
    <w:rsid w:val="00E32C4E"/>
    <w:rsid w:val="00E32CED"/>
    <w:rsid w:val="00E34335"/>
    <w:rsid w:val="00E36E64"/>
    <w:rsid w:val="00E37449"/>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614FE"/>
    <w:rsid w:val="00E6301A"/>
    <w:rsid w:val="00E631B7"/>
    <w:rsid w:val="00E63719"/>
    <w:rsid w:val="00E64067"/>
    <w:rsid w:val="00E65A3D"/>
    <w:rsid w:val="00E70ABD"/>
    <w:rsid w:val="00E7221E"/>
    <w:rsid w:val="00E751C1"/>
    <w:rsid w:val="00E7774F"/>
    <w:rsid w:val="00E80EB2"/>
    <w:rsid w:val="00E817C9"/>
    <w:rsid w:val="00E83A06"/>
    <w:rsid w:val="00E86685"/>
    <w:rsid w:val="00E95B59"/>
    <w:rsid w:val="00E9621B"/>
    <w:rsid w:val="00EA072B"/>
    <w:rsid w:val="00EA212C"/>
    <w:rsid w:val="00EA33F7"/>
    <w:rsid w:val="00EA38A6"/>
    <w:rsid w:val="00EA42E5"/>
    <w:rsid w:val="00EA56B6"/>
    <w:rsid w:val="00EA5D4E"/>
    <w:rsid w:val="00EB288A"/>
    <w:rsid w:val="00EB49F1"/>
    <w:rsid w:val="00EB6084"/>
    <w:rsid w:val="00EB67AD"/>
    <w:rsid w:val="00EC07F7"/>
    <w:rsid w:val="00EC2018"/>
    <w:rsid w:val="00EC4738"/>
    <w:rsid w:val="00EC576E"/>
    <w:rsid w:val="00ED0012"/>
    <w:rsid w:val="00ED0659"/>
    <w:rsid w:val="00ED1DFC"/>
    <w:rsid w:val="00ED3605"/>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80C"/>
    <w:rsid w:val="00F02B7E"/>
    <w:rsid w:val="00F02C70"/>
    <w:rsid w:val="00F04130"/>
    <w:rsid w:val="00F07328"/>
    <w:rsid w:val="00F135E0"/>
    <w:rsid w:val="00F13B95"/>
    <w:rsid w:val="00F13D74"/>
    <w:rsid w:val="00F1798E"/>
    <w:rsid w:val="00F21E95"/>
    <w:rsid w:val="00F23A6D"/>
    <w:rsid w:val="00F2427F"/>
    <w:rsid w:val="00F25D24"/>
    <w:rsid w:val="00F26683"/>
    <w:rsid w:val="00F31887"/>
    <w:rsid w:val="00F33DD9"/>
    <w:rsid w:val="00F34BF5"/>
    <w:rsid w:val="00F4039B"/>
    <w:rsid w:val="00F40489"/>
    <w:rsid w:val="00F41998"/>
    <w:rsid w:val="00F43E67"/>
    <w:rsid w:val="00F443E5"/>
    <w:rsid w:val="00F45AA6"/>
    <w:rsid w:val="00F45F5C"/>
    <w:rsid w:val="00F47AA5"/>
    <w:rsid w:val="00F537D9"/>
    <w:rsid w:val="00F54F29"/>
    <w:rsid w:val="00F563C4"/>
    <w:rsid w:val="00F615F5"/>
    <w:rsid w:val="00F64BE4"/>
    <w:rsid w:val="00F708DF"/>
    <w:rsid w:val="00F73E30"/>
    <w:rsid w:val="00F7405C"/>
    <w:rsid w:val="00F75316"/>
    <w:rsid w:val="00F80229"/>
    <w:rsid w:val="00F81E3E"/>
    <w:rsid w:val="00F83D75"/>
    <w:rsid w:val="00F864A8"/>
    <w:rsid w:val="00F86E94"/>
    <w:rsid w:val="00F90199"/>
    <w:rsid w:val="00F92E39"/>
    <w:rsid w:val="00F94A2D"/>
    <w:rsid w:val="00F96136"/>
    <w:rsid w:val="00F968B7"/>
    <w:rsid w:val="00F97344"/>
    <w:rsid w:val="00F973D7"/>
    <w:rsid w:val="00F97E2B"/>
    <w:rsid w:val="00FA0620"/>
    <w:rsid w:val="00FA1779"/>
    <w:rsid w:val="00FA67F4"/>
    <w:rsid w:val="00FA7F1A"/>
    <w:rsid w:val="00FB055E"/>
    <w:rsid w:val="00FB097D"/>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302"/>
    <w:rsid w:val="00FE2E1E"/>
    <w:rsid w:val="00FE562B"/>
    <w:rsid w:val="00FE5FA5"/>
    <w:rsid w:val="00FF1E5F"/>
    <w:rsid w:val="00FF2FA1"/>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customStyle="1" w:styleId="ui-provider">
    <w:name w:val="ui-provider"/>
    <w:basedOn w:val="DefaultParagraphFont"/>
    <w:rsid w:val="00861357"/>
  </w:style>
  <w:style w:type="paragraph" w:styleId="NoSpacing">
    <w:name w:val="No Spacing"/>
    <w:basedOn w:val="Normal"/>
    <w:uiPriority w:val="1"/>
    <w:qFormat/>
    <w:rsid w:val="00F0280C"/>
    <w:pPr>
      <w:spacing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1600770">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rotect-eu.mimecast.com/s/lUszCgxgJHAZzmKWSo3cGI?domain=sennheiser.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ennheiser-brandzone.com/share/yetFgbMnabdsVpLGPqN2"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merg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dear-reality.com/" TargetMode="Externa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protect-eu.mimecast.com/s/hW3dCm2oZUjNQA8YSDwLrJ?domain=neuman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1240</Words>
  <Characters>7072</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Molly Pringle</cp:lastModifiedBy>
  <cp:revision>13</cp:revision>
  <cp:lastPrinted>2024-02-20T16:59:00Z</cp:lastPrinted>
  <dcterms:created xsi:type="dcterms:W3CDTF">2024-02-14T16:53:00Z</dcterms:created>
  <dcterms:modified xsi:type="dcterms:W3CDTF">2024-02-21T00:10:00Z</dcterms:modified>
</cp:coreProperties>
</file>